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0D" w:rsidRPr="00834CF6" w:rsidRDefault="00057CA5" w:rsidP="00834CF6">
      <w:r>
        <w:t>PZD.4331</w:t>
      </w:r>
      <w:r w:rsidR="00BA32FA">
        <w:t>.</w:t>
      </w:r>
      <w:r w:rsidR="009E775D">
        <w:t>1</w:t>
      </w:r>
      <w:r w:rsidR="00834CF6">
        <w:t>.202</w:t>
      </w:r>
      <w:r w:rsidR="004251E5">
        <w:t>2</w:t>
      </w:r>
      <w:r w:rsidR="00D77E0D" w:rsidRPr="00D77E0D">
        <w:t>.IK</w:t>
      </w:r>
    </w:p>
    <w:p w:rsidR="00505797" w:rsidRPr="00E42519" w:rsidRDefault="00505797" w:rsidP="00E42519">
      <w:pPr>
        <w:pStyle w:val="Nagwek1"/>
        <w:rPr>
          <w:sz w:val="28"/>
          <w:szCs w:val="28"/>
        </w:rPr>
      </w:pPr>
      <w:r w:rsidRPr="00E42519">
        <w:rPr>
          <w:sz w:val="28"/>
          <w:szCs w:val="28"/>
        </w:rPr>
        <w:t>Ogłoszenie z dnia</w:t>
      </w:r>
      <w:r w:rsidR="002B51DD" w:rsidRPr="00E42519">
        <w:rPr>
          <w:sz w:val="28"/>
          <w:szCs w:val="28"/>
        </w:rPr>
        <w:t xml:space="preserve"> </w:t>
      </w:r>
      <w:r w:rsidR="00D92C3F">
        <w:rPr>
          <w:sz w:val="28"/>
          <w:szCs w:val="28"/>
        </w:rPr>
        <w:t>11</w:t>
      </w:r>
      <w:r w:rsidR="004251E5">
        <w:rPr>
          <w:sz w:val="28"/>
          <w:szCs w:val="28"/>
        </w:rPr>
        <w:t>.10</w:t>
      </w:r>
      <w:r w:rsidR="001156FC" w:rsidRPr="00E42519">
        <w:rPr>
          <w:sz w:val="28"/>
          <w:szCs w:val="28"/>
        </w:rPr>
        <w:t>.</w:t>
      </w:r>
      <w:r w:rsidR="004251E5">
        <w:rPr>
          <w:sz w:val="28"/>
          <w:szCs w:val="28"/>
        </w:rPr>
        <w:t>2022</w:t>
      </w:r>
      <w:r w:rsidRPr="00E42519">
        <w:rPr>
          <w:sz w:val="28"/>
          <w:szCs w:val="28"/>
        </w:rPr>
        <w:t>r.</w:t>
      </w:r>
    </w:p>
    <w:p w:rsidR="00E42519" w:rsidRPr="00834CF6" w:rsidRDefault="00E42519" w:rsidP="00CD218C">
      <w:pPr>
        <w:pStyle w:val="Tytu"/>
      </w:pPr>
    </w:p>
    <w:p w:rsidR="00505797" w:rsidRPr="00E42519" w:rsidRDefault="00834CF6" w:rsidP="00834CF6">
      <w:r w:rsidRPr="00E42519">
        <w:t>Powiatowy Zarząd Dróg w Koszalinie</w:t>
      </w:r>
    </w:p>
    <w:p w:rsidR="00505797" w:rsidRPr="00E42519" w:rsidRDefault="00834CF6" w:rsidP="00834CF6">
      <w:r w:rsidRPr="00E42519">
        <w:t>76-015 Manowo, ul. Cisowa 21</w:t>
      </w:r>
    </w:p>
    <w:p w:rsidR="00505797" w:rsidRPr="00635FC5" w:rsidRDefault="00834CF6" w:rsidP="00E42519">
      <w:pPr>
        <w:pStyle w:val="Nagwek1"/>
      </w:pPr>
      <w:r w:rsidRPr="00635FC5">
        <w:t>Ogłasza</w:t>
      </w:r>
    </w:p>
    <w:p w:rsidR="000D7069" w:rsidRPr="00E42519" w:rsidRDefault="001A0059" w:rsidP="00834CF6">
      <w:r w:rsidRPr="007F3D56">
        <w:t xml:space="preserve">przetarg pisemny nieograniczony na </w:t>
      </w:r>
      <w:r w:rsidRPr="007F3D56">
        <w:rPr>
          <w:bCs/>
        </w:rPr>
        <w:t xml:space="preserve">zbycie w </w:t>
      </w:r>
      <w:r w:rsidRPr="000D7069">
        <w:rPr>
          <w:bCs/>
        </w:rPr>
        <w:t>drodze sprzedaży</w:t>
      </w:r>
      <w:r w:rsidR="007F3D56" w:rsidRPr="000D7069">
        <w:rPr>
          <w:bCs/>
        </w:rPr>
        <w:t xml:space="preserve"> </w:t>
      </w:r>
      <w:r w:rsidR="004251E5">
        <w:rPr>
          <w:b/>
          <w:bCs/>
        </w:rPr>
        <w:t>126</w:t>
      </w:r>
      <w:r w:rsidR="000D7069" w:rsidRPr="000D7069">
        <w:rPr>
          <w:b/>
          <w:bCs/>
        </w:rPr>
        <w:t xml:space="preserve"> </w:t>
      </w:r>
      <w:r w:rsidR="000D7069" w:rsidRPr="000D7069">
        <w:rPr>
          <w:b/>
        </w:rPr>
        <w:t>szt. drzew „na pniu</w:t>
      </w:r>
      <w:r w:rsidR="000D7069" w:rsidRPr="00792D50">
        <w:rPr>
          <w:b/>
        </w:rPr>
        <w:t xml:space="preserve">”  w ilości </w:t>
      </w:r>
      <w:r w:rsidR="00D14F4F">
        <w:rPr>
          <w:b/>
        </w:rPr>
        <w:t>195,03</w:t>
      </w:r>
      <w:r w:rsidR="000D7069" w:rsidRPr="00792D50">
        <w:rPr>
          <w:b/>
        </w:rPr>
        <w:t xml:space="preserve"> mp (drewna opałowego</w:t>
      </w:r>
      <w:r w:rsidR="000D7069" w:rsidRPr="00E42519">
        <w:t xml:space="preserve">),  rosnących w pasach drogowych   dróg  powiatowych na terenie gmin: Biesiekierz, </w:t>
      </w:r>
      <w:r w:rsidR="00834CF6" w:rsidRPr="00E42519">
        <w:t xml:space="preserve">Mielno, Polanów i </w:t>
      </w:r>
      <w:r w:rsidR="000D7069" w:rsidRPr="00E42519">
        <w:t>Sianów:</w:t>
      </w:r>
    </w:p>
    <w:p w:rsidR="00B81565" w:rsidRPr="004251E5" w:rsidRDefault="004251E5" w:rsidP="004251E5">
      <w:pPr>
        <w:pStyle w:val="Nagwek1"/>
      </w:pPr>
      <w:r>
        <w:t>Gmina Biesiekierz</w:t>
      </w:r>
    </w:p>
    <w:tbl>
      <w:tblPr>
        <w:tblStyle w:val="Tabela-Siatka"/>
        <w:tblW w:w="9634" w:type="dxa"/>
        <w:tblInd w:w="113" w:type="dxa"/>
        <w:tblLayout w:type="fixed"/>
        <w:tblLook w:val="04A0" w:firstRow="1" w:lastRow="0" w:firstColumn="1" w:lastColumn="0" w:noHBand="0" w:noVBand="1"/>
        <w:tblDescription w:val="wykaz drzew przeznaczonych do wycinki na terenie gminy Biesiekierz"/>
      </w:tblPr>
      <w:tblGrid>
        <w:gridCol w:w="704"/>
        <w:gridCol w:w="1134"/>
        <w:gridCol w:w="1559"/>
        <w:gridCol w:w="851"/>
        <w:gridCol w:w="1559"/>
        <w:gridCol w:w="1276"/>
        <w:gridCol w:w="1276"/>
        <w:gridCol w:w="1275"/>
      </w:tblGrid>
      <w:tr w:rsidR="00B81565" w:rsidTr="00EC110C">
        <w:trPr>
          <w:trHeight w:val="30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sz w:val="22"/>
              </w:rPr>
              <w:t xml:space="preserve"> </w:t>
            </w:r>
            <w:r w:rsidRPr="00C62F19">
              <w:rPr>
                <w:rFonts w:cs="Arial"/>
                <w:b/>
                <w:sz w:val="22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Nr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Nr drogi, lokalizacja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Ilość</w:t>
            </w:r>
          </w:p>
          <w:p w:rsidR="00B81565" w:rsidRPr="00C62F19" w:rsidRDefault="00A37C3B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S</w:t>
            </w:r>
            <w:r w:rsidR="00B81565" w:rsidRPr="00C62F19">
              <w:rPr>
                <w:rFonts w:cs="Arial"/>
                <w:b/>
                <w:sz w:val="22"/>
              </w:rPr>
              <w:t>zt</w:t>
            </w:r>
            <w:r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EC110C" w:rsidP="00EC11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Oznaczenie </w:t>
            </w:r>
            <w:r w:rsidR="00B81565" w:rsidRPr="00C62F19">
              <w:rPr>
                <w:rFonts w:cs="Arial"/>
                <w:b/>
                <w:sz w:val="22"/>
              </w:rPr>
              <w:t>drzewa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Drewno twarde [m</w:t>
            </w:r>
            <w:r w:rsidRPr="00C62F19">
              <w:rPr>
                <w:rFonts w:cs="Arial"/>
                <w:b/>
                <w:sz w:val="22"/>
                <w:vertAlign w:val="superscript"/>
              </w:rPr>
              <w:t>3</w:t>
            </w:r>
            <w:r w:rsidRPr="00C62F19">
              <w:rPr>
                <w:rFonts w:cs="Arial"/>
                <w:b/>
                <w:sz w:val="22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drewno miękkie [m</w:t>
            </w:r>
            <w:r w:rsidRPr="00C62F19">
              <w:rPr>
                <w:rFonts w:cs="Arial"/>
                <w:b/>
                <w:sz w:val="22"/>
                <w:vertAlign w:val="superscript"/>
              </w:rPr>
              <w:t>3</w:t>
            </w:r>
            <w:r w:rsidRPr="00C62F19">
              <w:rPr>
                <w:rFonts w:cs="Arial"/>
                <w:b/>
                <w:sz w:val="22"/>
              </w:rPr>
              <w:t>]</w:t>
            </w:r>
          </w:p>
        </w:tc>
      </w:tr>
      <w:tr w:rsidR="00B81565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UG.Or.Oś.6131.</w:t>
            </w:r>
            <w:r w:rsidR="004251E5" w:rsidRPr="00C62F19">
              <w:rPr>
                <w:rFonts w:cs="Arial"/>
                <w:sz w:val="22"/>
              </w:rPr>
              <w:t>82.7</w:t>
            </w:r>
            <w:r w:rsidRPr="00C62F19">
              <w:rPr>
                <w:rFonts w:cs="Arial"/>
                <w:sz w:val="22"/>
              </w:rPr>
              <w:t>.2021.AK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35</w:t>
            </w:r>
            <w:r w:rsidR="004251E5" w:rsidRPr="00C62F19">
              <w:rPr>
                <w:rFonts w:cs="Arial"/>
                <w:sz w:val="22"/>
              </w:rPr>
              <w:t>19</w:t>
            </w:r>
            <w:r w:rsidRPr="00C62F19">
              <w:rPr>
                <w:rFonts w:cs="Arial"/>
                <w:sz w:val="22"/>
              </w:rPr>
              <w:t xml:space="preserve">Z </w:t>
            </w:r>
            <w:r w:rsidR="004251E5" w:rsidRPr="00C62F19">
              <w:rPr>
                <w:rFonts w:cs="Arial"/>
                <w:sz w:val="22"/>
              </w:rPr>
              <w:t>Warnino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4251E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4251E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lipa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B8156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C62F19" w:rsidRDefault="004251E5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0,40</w:t>
            </w:r>
          </w:p>
        </w:tc>
      </w:tr>
    </w:tbl>
    <w:p w:rsidR="00B81565" w:rsidRPr="00B81565" w:rsidRDefault="00B81565" w:rsidP="00B81565">
      <w:pPr>
        <w:rPr>
          <w:rFonts w:cs="Arial"/>
        </w:rPr>
      </w:pPr>
      <w:r w:rsidRPr="004251E5">
        <w:rPr>
          <w:rFonts w:cs="Arial"/>
          <w:b/>
        </w:rPr>
        <w:t>Razem drewno miękkie</w:t>
      </w:r>
      <w:r w:rsidRPr="00E139DC">
        <w:rPr>
          <w:rFonts w:cs="Arial"/>
        </w:rPr>
        <w:t xml:space="preserve">   </w:t>
      </w:r>
      <w:r w:rsidR="004251E5">
        <w:rPr>
          <w:rFonts w:cs="Arial"/>
        </w:rPr>
        <w:t>1</w:t>
      </w:r>
      <w:r w:rsidRPr="00E139DC">
        <w:rPr>
          <w:rFonts w:cs="Arial"/>
        </w:rPr>
        <w:t xml:space="preserve"> szt. = </w:t>
      </w:r>
      <w:r w:rsidR="004251E5">
        <w:rPr>
          <w:rFonts w:cs="Arial"/>
        </w:rPr>
        <w:t>0,40</w:t>
      </w:r>
      <w:r w:rsidRPr="00E139DC">
        <w:rPr>
          <w:rFonts w:cs="Arial"/>
        </w:rPr>
        <w:t xml:space="preserve"> m</w:t>
      </w:r>
      <w:r w:rsidRPr="00E139DC">
        <w:rPr>
          <w:rFonts w:cs="Arial"/>
          <w:vertAlign w:val="superscript"/>
        </w:rPr>
        <w:t>3</w:t>
      </w:r>
      <w:r w:rsidRPr="00E139DC">
        <w:rPr>
          <w:rFonts w:cs="Arial"/>
        </w:rPr>
        <w:t xml:space="preserve"> x  1,54 = </w:t>
      </w:r>
      <w:r w:rsidR="004251E5">
        <w:rPr>
          <w:rFonts w:cs="Arial"/>
          <w:b/>
        </w:rPr>
        <w:t>0,62</w:t>
      </w:r>
      <w:r w:rsidRPr="00E139DC">
        <w:rPr>
          <w:rFonts w:cs="Arial"/>
          <w:b/>
        </w:rPr>
        <w:t xml:space="preserve"> mp</w:t>
      </w:r>
    </w:p>
    <w:p w:rsidR="00B81565" w:rsidRPr="00B81565" w:rsidRDefault="00B81565" w:rsidP="00CD218C">
      <w:pPr>
        <w:pStyle w:val="Nagwek1"/>
      </w:pPr>
      <w:r>
        <w:t>Gmina Mielno</w:t>
      </w:r>
    </w:p>
    <w:tbl>
      <w:tblPr>
        <w:tblStyle w:val="Tabela-Siatka"/>
        <w:tblW w:w="9634" w:type="dxa"/>
        <w:tblInd w:w="113" w:type="dxa"/>
        <w:tblLayout w:type="fixed"/>
        <w:tblLook w:val="04A0" w:firstRow="1" w:lastRow="0" w:firstColumn="1" w:lastColumn="0" w:noHBand="0" w:noVBand="1"/>
        <w:tblDescription w:val="wykaz drzew przeznaczonych do wycinki na terenie gminy Mielno"/>
      </w:tblPr>
      <w:tblGrid>
        <w:gridCol w:w="704"/>
        <w:gridCol w:w="1134"/>
        <w:gridCol w:w="1418"/>
        <w:gridCol w:w="850"/>
        <w:gridCol w:w="1701"/>
        <w:gridCol w:w="1418"/>
        <w:gridCol w:w="1134"/>
        <w:gridCol w:w="1275"/>
      </w:tblGrid>
      <w:tr w:rsidR="00B81565" w:rsidRPr="00645AA5" w:rsidTr="00EC110C">
        <w:trPr>
          <w:trHeight w:val="30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645AA5" w:rsidRDefault="00B81565" w:rsidP="00EC110C">
            <w:pPr>
              <w:rPr>
                <w:rFonts w:cs="Arial"/>
                <w:b/>
              </w:rPr>
            </w:pPr>
            <w:r w:rsidRPr="00645AA5">
              <w:rPr>
                <w:rFonts w:cs="Arial"/>
                <w:b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Nr decyzji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Nr drogi, lokalizacja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Ilość</w:t>
            </w:r>
          </w:p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EC110C" w:rsidP="00EC11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Oznaczenie </w:t>
            </w:r>
            <w:r w:rsidR="00B81565" w:rsidRPr="004251E5">
              <w:rPr>
                <w:rFonts w:cs="Arial"/>
                <w:b/>
                <w:sz w:val="22"/>
              </w:rPr>
              <w:t xml:space="preserve"> drzewa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Gatunek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Drewno twarde [m</w:t>
            </w:r>
            <w:r w:rsidRPr="004251E5">
              <w:rPr>
                <w:rFonts w:cs="Arial"/>
                <w:b/>
                <w:sz w:val="22"/>
                <w:vertAlign w:val="superscript"/>
              </w:rPr>
              <w:t>3</w:t>
            </w:r>
            <w:r w:rsidRPr="004251E5">
              <w:rPr>
                <w:rFonts w:cs="Arial"/>
                <w:b/>
                <w:sz w:val="22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5" w:rsidRPr="004251E5" w:rsidRDefault="00B81565" w:rsidP="00EC110C">
            <w:pPr>
              <w:rPr>
                <w:rFonts w:cs="Arial"/>
                <w:b/>
                <w:sz w:val="22"/>
              </w:rPr>
            </w:pPr>
            <w:r w:rsidRPr="004251E5">
              <w:rPr>
                <w:rFonts w:cs="Arial"/>
                <w:b/>
                <w:sz w:val="22"/>
              </w:rPr>
              <w:t>drewno miękkie [m</w:t>
            </w:r>
            <w:r w:rsidRPr="004251E5">
              <w:rPr>
                <w:rFonts w:cs="Arial"/>
                <w:b/>
                <w:sz w:val="22"/>
                <w:vertAlign w:val="superscript"/>
              </w:rPr>
              <w:t>3</w:t>
            </w:r>
            <w:r w:rsidRPr="004251E5">
              <w:rPr>
                <w:rFonts w:cs="Arial"/>
                <w:b/>
                <w:sz w:val="22"/>
              </w:rPr>
              <w:t>]</w:t>
            </w:r>
          </w:p>
        </w:tc>
      </w:tr>
      <w:tr w:rsidR="004251E5" w:rsidRPr="00645AA5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sz w:val="22"/>
              </w:rPr>
              <w:t>OŚGK.6131.56.2021.2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3504Z Mielno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D57A17" w:rsidP="006763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149,153,155-157,160-</w:t>
            </w:r>
            <w:r w:rsidR="0067633A">
              <w:rPr>
                <w:rFonts w:cs="Arial"/>
                <w:sz w:val="22"/>
              </w:rPr>
              <w:t>173,176-181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Topola, Jesion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D57A17" w:rsidP="00EC110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17,38</w:t>
            </w:r>
          </w:p>
        </w:tc>
      </w:tr>
      <w:tr w:rsidR="004251E5" w:rsidRPr="00645AA5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OŚGK.6131.23.2022.2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3506Z Sarbinowo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Osika, Sosna, Akacja, Brzoza, Topola, Wierzba, Jesion, Olsza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8,45</w:t>
            </w:r>
          </w:p>
        </w:tc>
      </w:tr>
      <w:tr w:rsidR="004251E5" w:rsidRPr="00645AA5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OŚGK.6131.38.2022.2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3504Z Łazy - Mielno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Wierzba krucha, Brzoza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0,96</w:t>
            </w:r>
          </w:p>
        </w:tc>
      </w:tr>
      <w:tr w:rsidR="004251E5" w:rsidRPr="00645AA5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OŚGK.6131.40.2021.2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3504Z Gąski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09206F" w:rsidP="00EC110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0,1,3,4,6,7,10-13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Klon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-</w:t>
            </w:r>
          </w:p>
        </w:tc>
      </w:tr>
      <w:tr w:rsidR="004251E5" w:rsidRPr="00645AA5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OŚGK.6131.5.2022.2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sz w:val="22"/>
              </w:rPr>
            </w:pPr>
            <w:r w:rsidRPr="004251E5">
              <w:rPr>
                <w:sz w:val="22"/>
              </w:rPr>
              <w:t>3506Z Sarbinowo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Klon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5" w:rsidRPr="004251E5" w:rsidRDefault="004251E5" w:rsidP="00EC110C">
            <w:pPr>
              <w:rPr>
                <w:rFonts w:cs="Arial"/>
                <w:sz w:val="22"/>
              </w:rPr>
            </w:pPr>
            <w:r w:rsidRPr="004251E5">
              <w:rPr>
                <w:rFonts w:cs="Arial"/>
                <w:sz w:val="22"/>
              </w:rPr>
              <w:t>-</w:t>
            </w:r>
          </w:p>
        </w:tc>
      </w:tr>
    </w:tbl>
    <w:p w:rsidR="00C62F19" w:rsidRDefault="00B81565" w:rsidP="00C62F19">
      <w:pPr>
        <w:spacing w:after="0" w:line="240" w:lineRule="auto"/>
        <w:rPr>
          <w:rFonts w:cs="Arial"/>
        </w:rPr>
      </w:pPr>
      <w:r>
        <w:rPr>
          <w:rFonts w:cs="Arial"/>
        </w:rPr>
        <w:t>Razem</w:t>
      </w:r>
      <w:r w:rsidR="00C62F19">
        <w:rPr>
          <w:rFonts w:cs="Arial"/>
        </w:rPr>
        <w:t>:</w:t>
      </w:r>
      <w:r>
        <w:rPr>
          <w:rFonts w:cs="Arial"/>
        </w:rPr>
        <w:t xml:space="preserve"> </w:t>
      </w:r>
    </w:p>
    <w:p w:rsidR="00B81565" w:rsidRDefault="00B81565" w:rsidP="00C62F19">
      <w:pPr>
        <w:spacing w:after="0" w:line="240" w:lineRule="auto"/>
        <w:rPr>
          <w:rFonts w:cs="Arial"/>
          <w:b/>
        </w:rPr>
      </w:pPr>
      <w:r>
        <w:rPr>
          <w:rFonts w:cs="Arial"/>
        </w:rPr>
        <w:t>d</w:t>
      </w:r>
      <w:r w:rsidRPr="00645AA5">
        <w:rPr>
          <w:rFonts w:cs="Arial"/>
        </w:rPr>
        <w:t xml:space="preserve">rewno </w:t>
      </w:r>
      <w:r w:rsidR="00C62F19">
        <w:rPr>
          <w:rFonts w:cs="Arial"/>
        </w:rPr>
        <w:t>twarde</w:t>
      </w:r>
      <w:r w:rsidRPr="00645AA5">
        <w:rPr>
          <w:rFonts w:cs="Arial"/>
        </w:rPr>
        <w:t xml:space="preserve">   </w:t>
      </w:r>
      <w:r w:rsidR="00C62F19">
        <w:rPr>
          <w:rFonts w:cs="Arial"/>
        </w:rPr>
        <w:t>22</w:t>
      </w:r>
      <w:r w:rsidRPr="00645AA5">
        <w:rPr>
          <w:rFonts w:cs="Arial"/>
        </w:rPr>
        <w:t xml:space="preserve"> szt. = </w:t>
      </w:r>
      <w:r w:rsidR="00D57A17">
        <w:rPr>
          <w:rFonts w:cs="Arial"/>
        </w:rPr>
        <w:t>16,19</w:t>
      </w:r>
      <w:r w:rsidRPr="00645AA5">
        <w:rPr>
          <w:rFonts w:cs="Arial"/>
        </w:rPr>
        <w:t xml:space="preserve"> m</w:t>
      </w:r>
      <w:r w:rsidRPr="00645AA5">
        <w:rPr>
          <w:rFonts w:cs="Arial"/>
          <w:vertAlign w:val="superscript"/>
        </w:rPr>
        <w:t>3</w:t>
      </w:r>
      <w:r w:rsidRPr="00645AA5">
        <w:rPr>
          <w:rFonts w:cs="Arial"/>
        </w:rPr>
        <w:t xml:space="preserve"> x  1,54 = </w:t>
      </w:r>
      <w:r w:rsidR="00D57A17">
        <w:rPr>
          <w:rFonts w:cs="Arial"/>
          <w:b/>
        </w:rPr>
        <w:t>24,93</w:t>
      </w:r>
      <w:r w:rsidRPr="00645AA5">
        <w:rPr>
          <w:rFonts w:cs="Arial"/>
          <w:b/>
        </w:rPr>
        <w:t xml:space="preserve"> mp</w:t>
      </w:r>
    </w:p>
    <w:p w:rsidR="00C62F19" w:rsidRPr="00B81565" w:rsidRDefault="00C62F19" w:rsidP="00C62F19">
      <w:p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Pr="00645AA5">
        <w:rPr>
          <w:rFonts w:cs="Arial"/>
        </w:rPr>
        <w:t xml:space="preserve">rewno miękkie   </w:t>
      </w:r>
      <w:r>
        <w:rPr>
          <w:rFonts w:cs="Arial"/>
        </w:rPr>
        <w:t>40</w:t>
      </w:r>
      <w:r w:rsidRPr="00645AA5">
        <w:rPr>
          <w:rFonts w:cs="Arial"/>
        </w:rPr>
        <w:t xml:space="preserve"> szt. = </w:t>
      </w:r>
      <w:r>
        <w:rPr>
          <w:rFonts w:cs="Arial"/>
        </w:rPr>
        <w:t>26,79</w:t>
      </w:r>
      <w:r w:rsidRPr="00645AA5">
        <w:rPr>
          <w:rFonts w:cs="Arial"/>
        </w:rPr>
        <w:t xml:space="preserve"> m</w:t>
      </w:r>
      <w:r w:rsidRPr="00645AA5">
        <w:rPr>
          <w:rFonts w:cs="Arial"/>
          <w:vertAlign w:val="superscript"/>
        </w:rPr>
        <w:t>3</w:t>
      </w:r>
      <w:r w:rsidRPr="00645AA5">
        <w:rPr>
          <w:rFonts w:cs="Arial"/>
        </w:rPr>
        <w:t xml:space="preserve"> x  1,54 = </w:t>
      </w:r>
      <w:r>
        <w:rPr>
          <w:rFonts w:cs="Arial"/>
          <w:b/>
        </w:rPr>
        <w:t>41,26</w:t>
      </w:r>
      <w:r w:rsidRPr="00645AA5">
        <w:rPr>
          <w:rFonts w:cs="Arial"/>
          <w:b/>
        </w:rPr>
        <w:t xml:space="preserve"> mp</w:t>
      </w:r>
    </w:p>
    <w:p w:rsidR="00C62F19" w:rsidRPr="00B81565" w:rsidRDefault="00C62F19" w:rsidP="00B81565">
      <w:pPr>
        <w:rPr>
          <w:rFonts w:cs="Arial"/>
        </w:rPr>
      </w:pPr>
    </w:p>
    <w:p w:rsidR="00D556ED" w:rsidRPr="00D556ED" w:rsidRDefault="00D556ED" w:rsidP="00CD218C">
      <w:pPr>
        <w:pStyle w:val="Nagwek1"/>
      </w:pPr>
      <w:r>
        <w:lastRenderedPageBreak/>
        <w:t>Gmina Polanów</w:t>
      </w:r>
    </w:p>
    <w:tbl>
      <w:tblPr>
        <w:tblStyle w:val="Tabela-Siatka"/>
        <w:tblW w:w="9634" w:type="dxa"/>
        <w:tblInd w:w="113" w:type="dxa"/>
        <w:tblLayout w:type="fixed"/>
        <w:tblLook w:val="04A0" w:firstRow="1" w:lastRow="0" w:firstColumn="1" w:lastColumn="0" w:noHBand="0" w:noVBand="1"/>
        <w:tblDescription w:val="wykaz drzew przeznaczonych do wycinki na terenie gminy Polanów"/>
      </w:tblPr>
      <w:tblGrid>
        <w:gridCol w:w="704"/>
        <w:gridCol w:w="1134"/>
        <w:gridCol w:w="1418"/>
        <w:gridCol w:w="850"/>
        <w:gridCol w:w="1559"/>
        <w:gridCol w:w="1276"/>
        <w:gridCol w:w="1276"/>
        <w:gridCol w:w="1417"/>
      </w:tblGrid>
      <w:tr w:rsidR="00D556ED" w:rsidRPr="001C12D4" w:rsidTr="00EC110C">
        <w:trPr>
          <w:trHeight w:val="30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Nr decyzji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Nr drogi, lokalizacja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Ilość</w:t>
            </w:r>
          </w:p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EC110C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 xml:space="preserve">Oznaczenie </w:t>
            </w:r>
            <w:r w:rsidR="00D556ED" w:rsidRPr="00EC110C">
              <w:rPr>
                <w:rFonts w:cs="Arial"/>
                <w:b/>
                <w:sz w:val="22"/>
              </w:rPr>
              <w:t>drzewa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Drewno twarde [m</w:t>
            </w:r>
            <w:r w:rsidRPr="00EC110C">
              <w:rPr>
                <w:rFonts w:cs="Arial"/>
                <w:b/>
                <w:sz w:val="22"/>
                <w:vertAlign w:val="superscript"/>
              </w:rPr>
              <w:t>3</w:t>
            </w:r>
            <w:r w:rsidRPr="00EC110C">
              <w:rPr>
                <w:rFonts w:cs="Arial"/>
                <w:b/>
                <w:sz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EC110C" w:rsidRDefault="00D556ED" w:rsidP="00EC110C">
            <w:pPr>
              <w:rPr>
                <w:rFonts w:cs="Arial"/>
                <w:b/>
                <w:sz w:val="22"/>
              </w:rPr>
            </w:pPr>
            <w:r w:rsidRPr="00EC110C">
              <w:rPr>
                <w:rFonts w:cs="Arial"/>
                <w:b/>
                <w:sz w:val="22"/>
              </w:rPr>
              <w:t>drewno miękkie [m</w:t>
            </w:r>
            <w:r w:rsidRPr="00EC110C">
              <w:rPr>
                <w:rFonts w:cs="Arial"/>
                <w:b/>
                <w:sz w:val="22"/>
                <w:vertAlign w:val="superscript"/>
              </w:rPr>
              <w:t>3</w:t>
            </w:r>
            <w:r w:rsidRPr="00EC110C">
              <w:rPr>
                <w:rFonts w:cs="Arial"/>
                <w:b/>
                <w:sz w:val="22"/>
              </w:rPr>
              <w:t>]</w:t>
            </w:r>
          </w:p>
        </w:tc>
      </w:tr>
      <w:tr w:rsidR="00C62F19" w:rsidRPr="001C12D4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GNR.II.6131.65.2022.ME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3571Z Chocimino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9" w:rsidRPr="00EC110C" w:rsidRDefault="00EC110C" w:rsidP="00EC110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Jarząb pospolity, Robinia akacjowa, Kon i L</w:t>
            </w:r>
            <w:r w:rsidR="00C62F19" w:rsidRPr="00EC110C">
              <w:rPr>
                <w:rFonts w:cs="Arial"/>
                <w:sz w:val="22"/>
              </w:rPr>
              <w:t>ipa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9" w:rsidRPr="00EC110C" w:rsidRDefault="00C62F19" w:rsidP="00EC110C">
            <w:pPr>
              <w:rPr>
                <w:rFonts w:cs="Arial"/>
                <w:sz w:val="22"/>
              </w:rPr>
            </w:pPr>
          </w:p>
          <w:p w:rsidR="00C62F19" w:rsidRPr="00EC110C" w:rsidRDefault="00C62F19" w:rsidP="00EC110C">
            <w:pPr>
              <w:rPr>
                <w:rFonts w:cs="Arial"/>
                <w:sz w:val="22"/>
              </w:rPr>
            </w:pPr>
          </w:p>
          <w:p w:rsidR="00C62F19" w:rsidRPr="00EC110C" w:rsidRDefault="00C62F19" w:rsidP="00EC110C">
            <w:pPr>
              <w:rPr>
                <w:rFonts w:cs="Arial"/>
                <w:sz w:val="22"/>
              </w:rPr>
            </w:pPr>
            <w:r w:rsidRPr="00EC110C">
              <w:rPr>
                <w:rFonts w:cs="Arial"/>
                <w:sz w:val="22"/>
              </w:rPr>
              <w:t>12,89</w:t>
            </w:r>
          </w:p>
        </w:tc>
      </w:tr>
    </w:tbl>
    <w:p w:rsidR="00D556ED" w:rsidRPr="001C12D4" w:rsidRDefault="00D556ED" w:rsidP="00841532">
      <w:pPr>
        <w:spacing w:after="0" w:line="240" w:lineRule="auto"/>
        <w:rPr>
          <w:rFonts w:cs="Arial"/>
        </w:rPr>
      </w:pPr>
      <w:r w:rsidRPr="001C12D4">
        <w:rPr>
          <w:rFonts w:cs="Arial"/>
        </w:rPr>
        <w:t>Razem:</w:t>
      </w:r>
    </w:p>
    <w:p w:rsidR="00D556ED" w:rsidRPr="001C12D4" w:rsidRDefault="00D556ED" w:rsidP="00841532">
      <w:pPr>
        <w:spacing w:after="0" w:line="240" w:lineRule="auto"/>
        <w:rPr>
          <w:rFonts w:cs="Arial"/>
        </w:rPr>
      </w:pPr>
      <w:r w:rsidRPr="001C12D4">
        <w:rPr>
          <w:rFonts w:cs="Arial"/>
        </w:rPr>
        <w:t>Drewno twarde</w:t>
      </w:r>
      <w:r>
        <w:rPr>
          <w:rFonts w:cs="Arial"/>
        </w:rPr>
        <w:t xml:space="preserve"> </w:t>
      </w:r>
      <w:r w:rsidR="00C62F19">
        <w:rPr>
          <w:rFonts w:cs="Arial"/>
        </w:rPr>
        <w:t>1</w:t>
      </w:r>
      <w:r w:rsidRPr="001C12D4">
        <w:rPr>
          <w:rFonts w:cs="Arial"/>
        </w:rPr>
        <w:t xml:space="preserve"> szt. = </w:t>
      </w:r>
      <w:r w:rsidR="003C47D9">
        <w:rPr>
          <w:rFonts w:cs="Arial"/>
        </w:rPr>
        <w:t>1,</w:t>
      </w:r>
      <w:r w:rsidR="00C62F19">
        <w:rPr>
          <w:rFonts w:cs="Arial"/>
        </w:rPr>
        <w:t>51</w:t>
      </w:r>
      <w:r w:rsidRPr="001C12D4">
        <w:rPr>
          <w:rFonts w:cs="Arial"/>
        </w:rPr>
        <w:t>m</w:t>
      </w:r>
      <w:r w:rsidRPr="001C12D4">
        <w:rPr>
          <w:rFonts w:cs="Arial"/>
          <w:vertAlign w:val="superscript"/>
        </w:rPr>
        <w:t>3</w:t>
      </w:r>
      <w:r w:rsidRPr="001C12D4">
        <w:rPr>
          <w:rFonts w:cs="Arial"/>
        </w:rPr>
        <w:t xml:space="preserve"> x  1,54 =  </w:t>
      </w:r>
      <w:r w:rsidR="00982733">
        <w:rPr>
          <w:rFonts w:cs="Arial"/>
          <w:b/>
        </w:rPr>
        <w:t>2</w:t>
      </w:r>
      <w:r w:rsidR="003C47D9">
        <w:rPr>
          <w:rFonts w:cs="Arial"/>
          <w:b/>
        </w:rPr>
        <w:t>,</w:t>
      </w:r>
      <w:r w:rsidR="00C62F19">
        <w:rPr>
          <w:rFonts w:cs="Arial"/>
          <w:b/>
        </w:rPr>
        <w:t>32</w:t>
      </w:r>
      <w:r w:rsidRPr="001C12D4">
        <w:rPr>
          <w:rFonts w:cs="Arial"/>
          <w:b/>
        </w:rPr>
        <w:t xml:space="preserve"> mp</w:t>
      </w:r>
    </w:p>
    <w:p w:rsidR="00D556ED" w:rsidRDefault="00D556ED" w:rsidP="00841532">
      <w:pPr>
        <w:spacing w:after="0" w:line="240" w:lineRule="auto"/>
        <w:rPr>
          <w:rFonts w:cs="Arial"/>
          <w:b/>
        </w:rPr>
      </w:pPr>
      <w:r w:rsidRPr="001C12D4">
        <w:rPr>
          <w:rFonts w:cs="Arial"/>
        </w:rPr>
        <w:t xml:space="preserve">Drewno miękkie   </w:t>
      </w:r>
      <w:r w:rsidR="00C62F19">
        <w:rPr>
          <w:rFonts w:cs="Arial"/>
        </w:rPr>
        <w:t>8</w:t>
      </w:r>
      <w:r w:rsidRPr="001C12D4">
        <w:rPr>
          <w:rFonts w:cs="Arial"/>
        </w:rPr>
        <w:t xml:space="preserve"> szt. = </w:t>
      </w:r>
      <w:r w:rsidR="00C62F19">
        <w:rPr>
          <w:rFonts w:cs="Arial"/>
        </w:rPr>
        <w:t>12,89</w:t>
      </w:r>
      <w:r w:rsidRPr="001C12D4">
        <w:rPr>
          <w:rFonts w:cs="Arial"/>
        </w:rPr>
        <w:t xml:space="preserve"> m</w:t>
      </w:r>
      <w:r w:rsidRPr="001C12D4">
        <w:rPr>
          <w:rFonts w:cs="Arial"/>
          <w:vertAlign w:val="superscript"/>
        </w:rPr>
        <w:t>3</w:t>
      </w:r>
      <w:r w:rsidRPr="001C12D4">
        <w:rPr>
          <w:rFonts w:cs="Arial"/>
        </w:rPr>
        <w:t xml:space="preserve"> x  1,54 = </w:t>
      </w:r>
      <w:r w:rsidR="00C62F19">
        <w:rPr>
          <w:rFonts w:cs="Arial"/>
          <w:b/>
        </w:rPr>
        <w:t>19,85</w:t>
      </w:r>
      <w:r w:rsidRPr="001C12D4">
        <w:rPr>
          <w:rFonts w:cs="Arial"/>
          <w:b/>
        </w:rPr>
        <w:t xml:space="preserve"> mp</w:t>
      </w:r>
    </w:p>
    <w:p w:rsidR="00D556ED" w:rsidRDefault="00D556ED" w:rsidP="00CD218C">
      <w:pPr>
        <w:pStyle w:val="Nagwek1"/>
      </w:pPr>
      <w:r>
        <w:t>Gmina Sianów</w:t>
      </w:r>
    </w:p>
    <w:tbl>
      <w:tblPr>
        <w:tblStyle w:val="Tabela-Siatka"/>
        <w:tblW w:w="9634" w:type="dxa"/>
        <w:tblInd w:w="113" w:type="dxa"/>
        <w:tblLayout w:type="fixed"/>
        <w:tblLook w:val="04A0" w:firstRow="1" w:lastRow="0" w:firstColumn="1" w:lastColumn="0" w:noHBand="0" w:noVBand="1"/>
        <w:tblDescription w:val="wykaz drzew przeznaczonych do wycinki na terenie gminy Sianów"/>
      </w:tblPr>
      <w:tblGrid>
        <w:gridCol w:w="704"/>
        <w:gridCol w:w="1134"/>
        <w:gridCol w:w="1418"/>
        <w:gridCol w:w="850"/>
        <w:gridCol w:w="1559"/>
        <w:gridCol w:w="1276"/>
        <w:gridCol w:w="1276"/>
        <w:gridCol w:w="1417"/>
      </w:tblGrid>
      <w:tr w:rsidR="00D556ED" w:rsidRPr="00937E7A" w:rsidTr="00EC110C">
        <w:trPr>
          <w:trHeight w:val="30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sz w:val="22"/>
              </w:rPr>
              <w:t xml:space="preserve"> </w:t>
            </w:r>
            <w:r w:rsidRPr="00C62F19">
              <w:rPr>
                <w:rFonts w:cs="Arial"/>
                <w:b/>
                <w:sz w:val="22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Nr decyzji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Nr drogi, lokalizacja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Ilość</w:t>
            </w:r>
          </w:p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C62F19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Oznacz</w:t>
            </w:r>
            <w:r>
              <w:rPr>
                <w:rFonts w:cs="Arial"/>
                <w:b/>
                <w:sz w:val="22"/>
              </w:rPr>
              <w:t xml:space="preserve">enie </w:t>
            </w:r>
            <w:r w:rsidR="00D556ED" w:rsidRPr="00C62F19">
              <w:rPr>
                <w:rFonts w:cs="Arial"/>
                <w:b/>
                <w:sz w:val="22"/>
              </w:rPr>
              <w:t xml:space="preserve"> drzewa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Drewno twarde [m</w:t>
            </w:r>
            <w:r w:rsidRPr="00C62F19">
              <w:rPr>
                <w:rFonts w:cs="Arial"/>
                <w:b/>
                <w:sz w:val="22"/>
                <w:vertAlign w:val="superscript"/>
              </w:rPr>
              <w:t>3</w:t>
            </w:r>
            <w:r w:rsidRPr="00C62F19">
              <w:rPr>
                <w:rFonts w:cs="Arial"/>
                <w:b/>
                <w:sz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 xml:space="preserve">drewno </w:t>
            </w:r>
          </w:p>
          <w:p w:rsidR="00D556ED" w:rsidRPr="00C62F19" w:rsidRDefault="00D556ED" w:rsidP="00EC110C">
            <w:pPr>
              <w:rPr>
                <w:rFonts w:cs="Arial"/>
                <w:b/>
                <w:sz w:val="22"/>
              </w:rPr>
            </w:pPr>
            <w:r w:rsidRPr="00C62F19">
              <w:rPr>
                <w:rFonts w:cs="Arial"/>
                <w:b/>
                <w:sz w:val="22"/>
              </w:rPr>
              <w:t>miękkie [m</w:t>
            </w:r>
            <w:r w:rsidRPr="00C62F19">
              <w:rPr>
                <w:rFonts w:cs="Arial"/>
                <w:b/>
                <w:sz w:val="22"/>
                <w:vertAlign w:val="superscript"/>
              </w:rPr>
              <w:t>3</w:t>
            </w:r>
            <w:r w:rsidRPr="00C62F19">
              <w:rPr>
                <w:rFonts w:cs="Arial"/>
                <w:b/>
                <w:sz w:val="22"/>
              </w:rPr>
              <w:t>]</w:t>
            </w:r>
          </w:p>
        </w:tc>
      </w:tr>
      <w:tr w:rsidR="00C62F19" w:rsidRPr="00937E7A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9" w:rsidRPr="00C62F19" w:rsidRDefault="00C62F19" w:rsidP="00EC110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2F1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RK.6131.54.2022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3545Z Węgorzewo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DX,A-D,1-4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Lipa, Jesion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9,84</w:t>
            </w:r>
          </w:p>
        </w:tc>
      </w:tr>
      <w:tr w:rsidR="00C62F19" w:rsidRPr="00937E7A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9" w:rsidRPr="00C62F19" w:rsidRDefault="00C62F19" w:rsidP="00EC110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2F1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RK.6131.53.2022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3541Z Sieciemin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X,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Lipa, Klon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9,61</w:t>
            </w:r>
          </w:p>
        </w:tc>
      </w:tr>
      <w:tr w:rsidR="00C62F19" w:rsidRPr="00937E7A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9" w:rsidRPr="00C62F19" w:rsidRDefault="00C62F19" w:rsidP="00EC110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RK.6131.96.2022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3539Z Grabówko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Topola Kanadyjska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2,59</w:t>
            </w:r>
          </w:p>
        </w:tc>
      </w:tr>
      <w:tr w:rsidR="00C62F19" w:rsidRPr="00937E7A" w:rsidTr="00EC110C">
        <w:trPr>
          <w:trHeight w:val="55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9" w:rsidRPr="00C62F19" w:rsidRDefault="00C62F19" w:rsidP="00EC110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RK.6131.90.2022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3543Z Sianów - Wierciszewo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1-36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Lipa, Klon, Kasztan, Dąb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24,95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19" w:rsidRPr="00C62F19" w:rsidRDefault="00C62F19" w:rsidP="00EC110C">
            <w:pPr>
              <w:rPr>
                <w:rFonts w:cs="Arial"/>
                <w:sz w:val="22"/>
              </w:rPr>
            </w:pPr>
            <w:r w:rsidRPr="00C62F19">
              <w:rPr>
                <w:rFonts w:cs="Arial"/>
                <w:sz w:val="22"/>
              </w:rPr>
              <w:t>18,01</w:t>
            </w:r>
          </w:p>
        </w:tc>
      </w:tr>
    </w:tbl>
    <w:p w:rsidR="00D556ED" w:rsidRPr="00937E7A" w:rsidRDefault="00D556ED" w:rsidP="00841532">
      <w:pPr>
        <w:spacing w:after="0" w:line="240" w:lineRule="auto"/>
        <w:rPr>
          <w:rFonts w:cs="Arial"/>
        </w:rPr>
      </w:pPr>
      <w:r w:rsidRPr="00937E7A">
        <w:rPr>
          <w:rFonts w:cs="Arial"/>
        </w:rPr>
        <w:t>Razem:</w:t>
      </w:r>
    </w:p>
    <w:p w:rsidR="00D556ED" w:rsidRPr="004172BB" w:rsidRDefault="00D556ED" w:rsidP="00841532">
      <w:pPr>
        <w:spacing w:after="0" w:line="240" w:lineRule="auto"/>
        <w:rPr>
          <w:rFonts w:cs="Arial"/>
          <w:b/>
        </w:rPr>
      </w:pPr>
      <w:r w:rsidRPr="004172BB">
        <w:rPr>
          <w:rFonts w:cs="Arial"/>
        </w:rPr>
        <w:t>Drewno twarde</w:t>
      </w:r>
      <w:r>
        <w:rPr>
          <w:rFonts w:cs="Arial"/>
        </w:rPr>
        <w:t xml:space="preserve"> </w:t>
      </w:r>
      <w:r w:rsidR="00EC110C">
        <w:rPr>
          <w:rFonts w:cs="Arial"/>
        </w:rPr>
        <w:t>21 szt. = 28,81</w:t>
      </w:r>
      <w:r w:rsidRPr="004172BB">
        <w:rPr>
          <w:rFonts w:cs="Arial"/>
        </w:rPr>
        <w:t>m</w:t>
      </w:r>
      <w:r w:rsidRPr="004172BB">
        <w:rPr>
          <w:rFonts w:cs="Arial"/>
          <w:vertAlign w:val="superscript"/>
        </w:rPr>
        <w:t>3</w:t>
      </w:r>
      <w:r w:rsidRPr="004172BB">
        <w:rPr>
          <w:rFonts w:cs="Arial"/>
        </w:rPr>
        <w:t xml:space="preserve"> x  1,54 =  </w:t>
      </w:r>
      <w:r w:rsidR="00EC110C">
        <w:rPr>
          <w:rFonts w:cs="Arial"/>
          <w:b/>
          <w:bCs/>
        </w:rPr>
        <w:t>44,37</w:t>
      </w:r>
      <w:r w:rsidRPr="004172BB">
        <w:rPr>
          <w:rFonts w:cs="Arial"/>
          <w:b/>
        </w:rPr>
        <w:t xml:space="preserve"> mp</w:t>
      </w:r>
    </w:p>
    <w:p w:rsidR="00D556ED" w:rsidRDefault="00D556ED" w:rsidP="00841532">
      <w:pPr>
        <w:spacing w:after="0" w:line="240" w:lineRule="auto"/>
        <w:rPr>
          <w:rFonts w:cs="Arial"/>
          <w:b/>
        </w:rPr>
      </w:pPr>
      <w:r w:rsidRPr="004172BB">
        <w:rPr>
          <w:rFonts w:cs="Arial"/>
        </w:rPr>
        <w:t xml:space="preserve">Drewno miękkie   </w:t>
      </w:r>
      <w:r w:rsidR="00EC110C">
        <w:rPr>
          <w:rFonts w:cs="Arial"/>
        </w:rPr>
        <w:t xml:space="preserve">33 </w:t>
      </w:r>
      <w:r w:rsidRPr="004172BB">
        <w:rPr>
          <w:rFonts w:cs="Arial"/>
        </w:rPr>
        <w:t xml:space="preserve">szt. = </w:t>
      </w:r>
      <w:r w:rsidR="00EC110C">
        <w:rPr>
          <w:rFonts w:cs="Arial"/>
        </w:rPr>
        <w:t>40,05</w:t>
      </w:r>
      <w:r w:rsidRPr="004172BB">
        <w:rPr>
          <w:rFonts w:cs="Arial"/>
        </w:rPr>
        <w:t xml:space="preserve"> m</w:t>
      </w:r>
      <w:r w:rsidRPr="004172BB">
        <w:rPr>
          <w:rFonts w:cs="Arial"/>
          <w:vertAlign w:val="superscript"/>
        </w:rPr>
        <w:t>3</w:t>
      </w:r>
      <w:r w:rsidRPr="004172BB">
        <w:rPr>
          <w:rFonts w:cs="Arial"/>
        </w:rPr>
        <w:t xml:space="preserve"> x  1,54 = </w:t>
      </w:r>
      <w:r w:rsidR="00EC110C">
        <w:rPr>
          <w:rFonts w:cs="Arial"/>
          <w:b/>
        </w:rPr>
        <w:t>61,68</w:t>
      </w:r>
      <w:r w:rsidRPr="004172BB">
        <w:rPr>
          <w:rFonts w:cs="Arial"/>
          <w:b/>
        </w:rPr>
        <w:t xml:space="preserve"> mp</w:t>
      </w:r>
    </w:p>
    <w:p w:rsidR="007A61AD" w:rsidRDefault="007A61AD" w:rsidP="00841532">
      <w:pPr>
        <w:spacing w:after="0" w:line="240" w:lineRule="auto"/>
        <w:rPr>
          <w:rFonts w:cs="Arial"/>
          <w:b/>
        </w:rPr>
      </w:pPr>
    </w:p>
    <w:p w:rsidR="00841532" w:rsidRPr="00D556ED" w:rsidRDefault="00841532" w:rsidP="00841532">
      <w:pPr>
        <w:spacing w:after="0" w:line="240" w:lineRule="auto"/>
        <w:rPr>
          <w:rFonts w:cs="Arial"/>
          <w:b/>
        </w:rPr>
      </w:pPr>
    </w:p>
    <w:p w:rsidR="00AA0765" w:rsidRDefault="00AA0765" w:rsidP="00014608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014608">
        <w:rPr>
          <w:rFonts w:ascii="Arial" w:hAnsi="Arial" w:cs="Arial"/>
          <w:bCs/>
        </w:rPr>
        <w:t>Kupujący zobowiązany jest do wycinki drzew na własny kosz</w:t>
      </w:r>
      <w:r w:rsidR="00E13927" w:rsidRPr="00014608">
        <w:rPr>
          <w:rFonts w:ascii="Arial" w:hAnsi="Arial" w:cs="Arial"/>
          <w:bCs/>
        </w:rPr>
        <w:t>t i odbioru własnym transportem</w:t>
      </w:r>
      <w:r w:rsidRPr="00014608">
        <w:rPr>
          <w:rFonts w:ascii="Arial" w:hAnsi="Arial" w:cs="Arial"/>
          <w:bCs/>
        </w:rPr>
        <w:t xml:space="preserve"> (z własnym załadunkiem) z miejsca </w:t>
      </w:r>
      <w:r w:rsidR="00D556ED" w:rsidRPr="00014608">
        <w:rPr>
          <w:rFonts w:ascii="Arial" w:hAnsi="Arial" w:cs="Arial"/>
          <w:bCs/>
        </w:rPr>
        <w:t xml:space="preserve">jego </w:t>
      </w:r>
      <w:r w:rsidRPr="00014608">
        <w:rPr>
          <w:rFonts w:ascii="Arial" w:hAnsi="Arial" w:cs="Arial"/>
          <w:bCs/>
        </w:rPr>
        <w:t xml:space="preserve">pozyskania. </w:t>
      </w:r>
    </w:p>
    <w:p w:rsidR="00F64A6E" w:rsidRPr="007A61AD" w:rsidRDefault="00AA0765" w:rsidP="00F64A6E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color w:val="1F497D" w:themeColor="text2"/>
        </w:rPr>
      </w:pPr>
      <w:r w:rsidRPr="007A61AD">
        <w:rPr>
          <w:rFonts w:ascii="Arial" w:hAnsi="Arial" w:cs="Arial"/>
          <w:b/>
          <w:color w:val="1F497D" w:themeColor="text2"/>
        </w:rPr>
        <w:t>Termin wycinki i uprzątnięcia terenu</w:t>
      </w:r>
      <w:r w:rsidRPr="007A61AD">
        <w:rPr>
          <w:rFonts w:ascii="Arial" w:hAnsi="Arial" w:cs="Arial"/>
          <w:b/>
          <w:bCs/>
          <w:color w:val="1F497D" w:themeColor="text2"/>
        </w:rPr>
        <w:t xml:space="preserve">:  </w:t>
      </w:r>
    </w:p>
    <w:p w:rsidR="00F64A6E" w:rsidRPr="007A61AD" w:rsidRDefault="00F64A6E" w:rsidP="00F64A6E">
      <w:pPr>
        <w:pStyle w:val="Nagwek"/>
        <w:widowControl/>
        <w:tabs>
          <w:tab w:val="left" w:pos="708"/>
        </w:tabs>
        <w:ind w:left="397"/>
        <w:jc w:val="both"/>
        <w:rPr>
          <w:rFonts w:ascii="Arial" w:hAnsi="Arial" w:cs="Arial"/>
          <w:b/>
          <w:szCs w:val="24"/>
        </w:rPr>
      </w:pPr>
      <w:r w:rsidRPr="007A61AD">
        <w:rPr>
          <w:rFonts w:ascii="Arial" w:hAnsi="Arial" w:cs="Arial"/>
          <w:szCs w:val="24"/>
        </w:rPr>
        <w:t>Ustala się dwa terminy wykonania wycinki i uprzątnięcia terenu:</w:t>
      </w:r>
    </w:p>
    <w:p w:rsidR="00F64A6E" w:rsidRPr="007A61AD" w:rsidRDefault="00F64A6E" w:rsidP="00F64A6E">
      <w:pPr>
        <w:pStyle w:val="Nagwek"/>
        <w:widowControl/>
        <w:numPr>
          <w:ilvl w:val="0"/>
          <w:numId w:val="16"/>
        </w:numPr>
        <w:tabs>
          <w:tab w:val="left" w:pos="708"/>
        </w:tabs>
        <w:snapToGrid w:val="0"/>
        <w:jc w:val="both"/>
        <w:rPr>
          <w:rFonts w:ascii="Arial" w:hAnsi="Arial" w:cs="Arial"/>
          <w:b/>
          <w:szCs w:val="24"/>
        </w:rPr>
      </w:pPr>
      <w:r w:rsidRPr="007A61AD">
        <w:rPr>
          <w:rFonts w:ascii="Arial" w:hAnsi="Arial" w:cs="Arial"/>
          <w:b/>
          <w:szCs w:val="24"/>
        </w:rPr>
        <w:t xml:space="preserve">do </w:t>
      </w:r>
      <w:r w:rsidR="00EC110C" w:rsidRPr="007A61AD">
        <w:rPr>
          <w:rFonts w:ascii="Arial" w:hAnsi="Arial" w:cs="Arial"/>
          <w:b/>
          <w:szCs w:val="24"/>
        </w:rPr>
        <w:t>20.12.2022</w:t>
      </w:r>
      <w:r w:rsidRPr="007A61AD">
        <w:rPr>
          <w:rFonts w:ascii="Arial" w:hAnsi="Arial" w:cs="Arial"/>
          <w:b/>
          <w:szCs w:val="24"/>
        </w:rPr>
        <w:t xml:space="preserve">r. drzewa </w:t>
      </w:r>
      <w:r w:rsidR="00EC110C" w:rsidRPr="007A61AD">
        <w:rPr>
          <w:rFonts w:ascii="Arial" w:hAnsi="Arial" w:cs="Arial"/>
          <w:b/>
          <w:szCs w:val="24"/>
        </w:rPr>
        <w:t xml:space="preserve">rosnące na terenie gminy Biesiekierz </w:t>
      </w:r>
      <w:r w:rsidRPr="007A61AD">
        <w:rPr>
          <w:rFonts w:ascii="Arial" w:hAnsi="Arial" w:cs="Arial"/>
          <w:b/>
          <w:szCs w:val="24"/>
        </w:rPr>
        <w:t xml:space="preserve">( </w:t>
      </w:r>
      <w:r w:rsidR="00EC110C" w:rsidRPr="007A61AD">
        <w:rPr>
          <w:rFonts w:ascii="Arial" w:hAnsi="Arial" w:cs="Arial"/>
          <w:b/>
          <w:szCs w:val="24"/>
        </w:rPr>
        <w:t>1</w:t>
      </w:r>
      <w:r w:rsidRPr="007A61AD">
        <w:rPr>
          <w:rFonts w:ascii="Arial" w:hAnsi="Arial" w:cs="Arial"/>
          <w:b/>
          <w:szCs w:val="24"/>
        </w:rPr>
        <w:t xml:space="preserve"> szt.)</w:t>
      </w:r>
      <w:r w:rsidR="00EC110C" w:rsidRPr="007A61AD">
        <w:rPr>
          <w:rFonts w:ascii="Arial" w:hAnsi="Arial" w:cs="Arial"/>
          <w:b/>
          <w:szCs w:val="24"/>
        </w:rPr>
        <w:t xml:space="preserve"> i gminy Mielno 62 szt.)</w:t>
      </w:r>
    </w:p>
    <w:p w:rsidR="00F64A6E" w:rsidRPr="007A61AD" w:rsidRDefault="00F64A6E" w:rsidP="00D17541">
      <w:pPr>
        <w:pStyle w:val="Nagwek"/>
        <w:widowControl/>
        <w:numPr>
          <w:ilvl w:val="0"/>
          <w:numId w:val="16"/>
        </w:numPr>
        <w:tabs>
          <w:tab w:val="left" w:pos="708"/>
        </w:tabs>
        <w:snapToGrid w:val="0"/>
        <w:jc w:val="both"/>
        <w:rPr>
          <w:rFonts w:ascii="Arial" w:hAnsi="Arial" w:cs="Arial"/>
          <w:b/>
          <w:szCs w:val="24"/>
        </w:rPr>
      </w:pPr>
      <w:r w:rsidRPr="007A61AD">
        <w:rPr>
          <w:rFonts w:ascii="Arial" w:hAnsi="Arial" w:cs="Arial"/>
          <w:b/>
          <w:szCs w:val="24"/>
        </w:rPr>
        <w:t xml:space="preserve">do </w:t>
      </w:r>
      <w:r w:rsidR="00B232CB" w:rsidRPr="007A61AD">
        <w:rPr>
          <w:rFonts w:ascii="Arial" w:hAnsi="Arial" w:cs="Arial"/>
          <w:b/>
          <w:szCs w:val="24"/>
        </w:rPr>
        <w:t>28.02</w:t>
      </w:r>
      <w:r w:rsidR="00EC110C" w:rsidRPr="00D17541">
        <w:rPr>
          <w:rFonts w:ascii="Arial" w:hAnsi="Arial" w:cs="Arial"/>
          <w:b/>
          <w:sz w:val="22"/>
          <w:szCs w:val="22"/>
        </w:rPr>
        <w:t>.202</w:t>
      </w:r>
      <w:r w:rsidR="00B232CB" w:rsidRPr="00D17541">
        <w:rPr>
          <w:rFonts w:ascii="Arial" w:hAnsi="Arial" w:cs="Arial"/>
          <w:b/>
          <w:sz w:val="22"/>
          <w:szCs w:val="22"/>
        </w:rPr>
        <w:t>3</w:t>
      </w:r>
      <w:r w:rsidRPr="00D17541">
        <w:rPr>
          <w:rFonts w:ascii="Arial" w:hAnsi="Arial" w:cs="Arial"/>
          <w:b/>
          <w:sz w:val="22"/>
          <w:szCs w:val="22"/>
        </w:rPr>
        <w:t xml:space="preserve">r. drzewa </w:t>
      </w:r>
      <w:r w:rsidRPr="007A61AD">
        <w:rPr>
          <w:rFonts w:ascii="Arial" w:hAnsi="Arial" w:cs="Arial"/>
          <w:b/>
          <w:szCs w:val="24"/>
        </w:rPr>
        <w:t>rosnące na teranie gmin</w:t>
      </w:r>
      <w:r w:rsidR="00D17541" w:rsidRPr="007A61AD">
        <w:rPr>
          <w:rFonts w:ascii="Arial" w:hAnsi="Arial" w:cs="Arial"/>
          <w:b/>
          <w:szCs w:val="24"/>
        </w:rPr>
        <w:t xml:space="preserve">y Polanów ( 9 szt.) i   Sianów (54 szt.). </w:t>
      </w:r>
    </w:p>
    <w:p w:rsidR="00824F84" w:rsidRPr="00F05C68" w:rsidRDefault="00AA0765" w:rsidP="00F05C68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1F497D" w:themeColor="text2"/>
        </w:rPr>
      </w:pPr>
      <w:r w:rsidRPr="00F64A6E">
        <w:rPr>
          <w:rFonts w:ascii="Arial" w:hAnsi="Arial" w:cs="Arial"/>
          <w:b/>
          <w:color w:val="1F497D" w:themeColor="text2"/>
        </w:rPr>
        <w:t>Cena wywoławc</w:t>
      </w:r>
      <w:r w:rsidRPr="00F05C68">
        <w:rPr>
          <w:rFonts w:ascii="Arial" w:hAnsi="Arial" w:cs="Arial"/>
          <w:b/>
          <w:color w:val="1F497D" w:themeColor="text2"/>
        </w:rPr>
        <w:t xml:space="preserve">za za </w:t>
      </w:r>
      <w:r w:rsidR="00D14F4F">
        <w:rPr>
          <w:rFonts w:ascii="Arial" w:hAnsi="Arial" w:cs="Arial"/>
          <w:b/>
          <w:color w:val="1F497D" w:themeColor="text2"/>
        </w:rPr>
        <w:t>195,03</w:t>
      </w:r>
      <w:r w:rsidR="00E17B92" w:rsidRPr="00F05C68">
        <w:rPr>
          <w:rFonts w:ascii="Arial" w:hAnsi="Arial" w:cs="Arial"/>
          <w:b/>
          <w:color w:val="1F497D" w:themeColor="text2"/>
        </w:rPr>
        <w:t xml:space="preserve"> mp </w:t>
      </w:r>
      <w:r w:rsidR="00E17B92" w:rsidRPr="00F05C68">
        <w:rPr>
          <w:rFonts w:ascii="Arial" w:hAnsi="Arial" w:cs="Arial"/>
        </w:rPr>
        <w:t>drewna opałowego</w:t>
      </w:r>
      <w:r w:rsidR="00E17B92" w:rsidRPr="00F05C68">
        <w:rPr>
          <w:rFonts w:ascii="Arial" w:hAnsi="Arial" w:cs="Arial"/>
          <w:b/>
        </w:rPr>
        <w:t xml:space="preserve">  </w:t>
      </w:r>
      <w:r w:rsidR="00E17B92" w:rsidRPr="00F05C68">
        <w:rPr>
          <w:rFonts w:ascii="Arial" w:hAnsi="Arial" w:cs="Arial"/>
          <w:b/>
          <w:color w:val="1F497D" w:themeColor="text2"/>
        </w:rPr>
        <w:t xml:space="preserve">wynosi </w:t>
      </w:r>
      <w:r w:rsidR="00D14F4F">
        <w:rPr>
          <w:rFonts w:ascii="Arial" w:hAnsi="Arial" w:cs="Arial"/>
          <w:b/>
          <w:color w:val="1F497D" w:themeColor="text2"/>
        </w:rPr>
        <w:t>1 616,07</w:t>
      </w:r>
      <w:r w:rsidR="00D925C0" w:rsidRPr="00F05C68">
        <w:rPr>
          <w:rFonts w:ascii="Arial" w:hAnsi="Arial" w:cs="Arial"/>
          <w:b/>
          <w:color w:val="1F497D" w:themeColor="text2"/>
        </w:rPr>
        <w:t xml:space="preserve"> </w:t>
      </w:r>
      <w:r w:rsidR="00E17B92" w:rsidRPr="00F05C68">
        <w:rPr>
          <w:rFonts w:ascii="Arial" w:hAnsi="Arial" w:cs="Arial"/>
          <w:b/>
          <w:color w:val="1F497D" w:themeColor="text2"/>
        </w:rPr>
        <w:t>zł   netto</w:t>
      </w:r>
      <w:r w:rsidR="00CB00DE" w:rsidRPr="00F05C68">
        <w:rPr>
          <w:rFonts w:ascii="Arial" w:hAnsi="Arial" w:cs="Arial"/>
        </w:rPr>
        <w:t xml:space="preserve"> </w:t>
      </w:r>
      <w:r w:rsidR="00824F84" w:rsidRPr="00F05C68">
        <w:rPr>
          <w:rFonts w:ascii="Arial" w:hAnsi="Arial" w:cs="Arial"/>
          <w:b/>
          <w:color w:val="1F497D" w:themeColor="text2"/>
        </w:rPr>
        <w:t>w tym:</w:t>
      </w:r>
    </w:p>
    <w:p w:rsidR="00824F84" w:rsidRDefault="00824F84" w:rsidP="00824F84">
      <w:pPr>
        <w:pStyle w:val="Akapitzlist"/>
        <w:ind w:left="72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za </w:t>
      </w:r>
      <w:r w:rsidR="00D14F4F">
        <w:rPr>
          <w:rFonts w:ascii="Arial" w:hAnsi="Arial" w:cs="Arial"/>
          <w:b/>
          <w:color w:val="1F497D" w:themeColor="text2"/>
        </w:rPr>
        <w:t>71,62</w:t>
      </w:r>
      <w:r w:rsidRPr="00824F84">
        <w:rPr>
          <w:rFonts w:ascii="Arial" w:hAnsi="Arial" w:cs="Arial"/>
          <w:b/>
          <w:color w:val="1F497D" w:themeColor="text2"/>
        </w:rPr>
        <w:t xml:space="preserve"> drewna </w:t>
      </w:r>
      <w:r>
        <w:rPr>
          <w:rFonts w:ascii="Arial" w:hAnsi="Arial" w:cs="Arial"/>
          <w:b/>
          <w:color w:val="1F497D" w:themeColor="text2"/>
        </w:rPr>
        <w:t>twardego</w:t>
      </w:r>
      <w:r w:rsidRPr="00824F84">
        <w:rPr>
          <w:rFonts w:ascii="Arial" w:hAnsi="Arial" w:cs="Arial"/>
          <w:b/>
          <w:color w:val="1F497D" w:themeColor="text2"/>
        </w:rPr>
        <w:t xml:space="preserve"> – </w:t>
      </w:r>
      <w:r w:rsidR="00D57A17">
        <w:rPr>
          <w:rFonts w:ascii="Arial" w:hAnsi="Arial" w:cs="Arial"/>
          <w:b/>
          <w:color w:val="1F497D" w:themeColor="text2"/>
        </w:rPr>
        <w:t>717,64</w:t>
      </w:r>
      <w:r w:rsidRPr="00824F84">
        <w:rPr>
          <w:rFonts w:ascii="Arial" w:hAnsi="Arial" w:cs="Arial"/>
          <w:b/>
          <w:color w:val="1F497D" w:themeColor="text2"/>
        </w:rPr>
        <w:t xml:space="preserve"> zł</w:t>
      </w:r>
    </w:p>
    <w:p w:rsidR="00824F84" w:rsidRDefault="00824F84" w:rsidP="00824F84">
      <w:pPr>
        <w:pStyle w:val="Akapitzlist"/>
        <w:ind w:left="72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za </w:t>
      </w:r>
      <w:r w:rsidR="00D14F4F">
        <w:rPr>
          <w:rFonts w:ascii="Arial" w:hAnsi="Arial" w:cs="Arial"/>
          <w:b/>
          <w:color w:val="1F497D" w:themeColor="text2"/>
        </w:rPr>
        <w:t>123,41</w:t>
      </w:r>
      <w:r>
        <w:rPr>
          <w:rFonts w:ascii="Arial" w:hAnsi="Arial" w:cs="Arial"/>
          <w:b/>
          <w:color w:val="1F497D" w:themeColor="text2"/>
        </w:rPr>
        <w:t xml:space="preserve"> mp drewna miękkiego – 89</w:t>
      </w:r>
      <w:r w:rsidR="00D14F4F">
        <w:rPr>
          <w:rFonts w:ascii="Arial" w:hAnsi="Arial" w:cs="Arial"/>
          <w:b/>
          <w:color w:val="1F497D" w:themeColor="text2"/>
        </w:rPr>
        <w:t>8</w:t>
      </w:r>
      <w:r>
        <w:rPr>
          <w:rFonts w:ascii="Arial" w:hAnsi="Arial" w:cs="Arial"/>
          <w:b/>
          <w:color w:val="1F497D" w:themeColor="text2"/>
        </w:rPr>
        <w:t>,</w:t>
      </w:r>
      <w:r w:rsidR="00D14F4F">
        <w:rPr>
          <w:rFonts w:ascii="Arial" w:hAnsi="Arial" w:cs="Arial"/>
          <w:b/>
          <w:color w:val="1F497D" w:themeColor="text2"/>
        </w:rPr>
        <w:t xml:space="preserve">43 </w:t>
      </w:r>
      <w:r>
        <w:rPr>
          <w:rFonts w:ascii="Arial" w:hAnsi="Arial" w:cs="Arial"/>
          <w:b/>
          <w:color w:val="1F497D" w:themeColor="text2"/>
        </w:rPr>
        <w:t>zł</w:t>
      </w:r>
    </w:p>
    <w:p w:rsidR="00824F84" w:rsidRPr="00824F84" w:rsidRDefault="00824F84" w:rsidP="00824F84">
      <w:pPr>
        <w:pStyle w:val="Akapitzlist"/>
        <w:ind w:left="720"/>
        <w:rPr>
          <w:rFonts w:ascii="Arial" w:hAnsi="Arial" w:cs="Arial"/>
          <w:b/>
          <w:color w:val="1F497D" w:themeColor="text2"/>
        </w:rPr>
      </w:pPr>
      <w:r w:rsidRPr="00F64A6E">
        <w:rPr>
          <w:rFonts w:ascii="Arial" w:hAnsi="Arial" w:cs="Arial"/>
        </w:rPr>
        <w:t>plus należny podatek Vat 23%.</w:t>
      </w:r>
    </w:p>
    <w:p w:rsidR="00505797" w:rsidRPr="00824F84" w:rsidRDefault="00BA32FA" w:rsidP="00824F84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1F497D" w:themeColor="text2"/>
        </w:rPr>
      </w:pPr>
      <w:r w:rsidRPr="00E42519">
        <w:rPr>
          <w:rFonts w:ascii="Arial" w:hAnsi="Arial" w:cs="Arial"/>
        </w:rPr>
        <w:t xml:space="preserve">Warunkiem przystąpienia do przetargu jest wniesienie </w:t>
      </w:r>
      <w:r w:rsidRPr="00C625DD">
        <w:rPr>
          <w:rFonts w:ascii="Arial" w:hAnsi="Arial" w:cs="Arial"/>
          <w:b/>
          <w:color w:val="1F497D" w:themeColor="text2"/>
        </w:rPr>
        <w:t>wadium</w:t>
      </w:r>
      <w:r w:rsidR="00824F84">
        <w:rPr>
          <w:rFonts w:ascii="Arial" w:hAnsi="Arial" w:cs="Arial"/>
          <w:b/>
          <w:color w:val="1F497D" w:themeColor="text2"/>
        </w:rPr>
        <w:t xml:space="preserve"> w</w:t>
      </w:r>
      <w:r w:rsidR="00505797" w:rsidRPr="00824F84">
        <w:rPr>
          <w:rFonts w:ascii="Arial" w:hAnsi="Arial" w:cs="Arial"/>
        </w:rPr>
        <w:t xml:space="preserve"> wysokości</w:t>
      </w:r>
      <w:r w:rsidR="0013135C" w:rsidRPr="00824F84">
        <w:rPr>
          <w:rFonts w:ascii="Arial" w:hAnsi="Arial" w:cs="Arial"/>
        </w:rPr>
        <w:t xml:space="preserve"> </w:t>
      </w:r>
      <w:r w:rsidR="00D14F4F">
        <w:rPr>
          <w:rFonts w:ascii="Arial" w:hAnsi="Arial" w:cs="Arial"/>
          <w:b/>
          <w:color w:val="1F497D" w:themeColor="text2"/>
        </w:rPr>
        <w:t>323,22</w:t>
      </w:r>
      <w:r w:rsidR="00D925C0" w:rsidRPr="00824F84">
        <w:rPr>
          <w:rFonts w:ascii="Arial" w:hAnsi="Arial" w:cs="Arial"/>
          <w:b/>
          <w:color w:val="1F497D" w:themeColor="text2"/>
        </w:rPr>
        <w:t xml:space="preserve"> </w:t>
      </w:r>
      <w:r w:rsidR="00505797" w:rsidRPr="00824F84">
        <w:rPr>
          <w:rFonts w:ascii="Arial" w:hAnsi="Arial" w:cs="Arial"/>
          <w:b/>
          <w:color w:val="1F497D" w:themeColor="text2"/>
        </w:rPr>
        <w:t>zł.</w:t>
      </w:r>
    </w:p>
    <w:p w:rsidR="00841532" w:rsidRPr="00D57A17" w:rsidRDefault="00B81565" w:rsidP="00841532">
      <w:pPr>
        <w:pStyle w:val="Akapitzlist"/>
        <w:numPr>
          <w:ilvl w:val="0"/>
          <w:numId w:val="13"/>
        </w:numPr>
        <w:jc w:val="both"/>
        <w:rPr>
          <w:rStyle w:val="Pogrubienie"/>
          <w:rFonts w:ascii="Arial" w:hAnsi="Arial" w:cs="Arial"/>
          <w:b w:val="0"/>
        </w:rPr>
      </w:pPr>
      <w:r w:rsidRPr="00014608">
        <w:rPr>
          <w:rFonts w:ascii="Arial" w:hAnsi="Arial" w:cs="Arial"/>
        </w:rPr>
        <w:t xml:space="preserve">Wadium należy wpłacić do dnia </w:t>
      </w:r>
      <w:r w:rsidR="00824F84">
        <w:rPr>
          <w:rFonts w:ascii="Arial" w:hAnsi="Arial" w:cs="Arial"/>
          <w:b/>
          <w:color w:val="1F497D" w:themeColor="text2"/>
        </w:rPr>
        <w:t>2</w:t>
      </w:r>
      <w:r w:rsidR="00D92C3F">
        <w:rPr>
          <w:rFonts w:ascii="Arial" w:hAnsi="Arial" w:cs="Arial"/>
          <w:b/>
          <w:color w:val="1F497D" w:themeColor="text2"/>
        </w:rPr>
        <w:t>6</w:t>
      </w:r>
      <w:r w:rsidR="00824F84">
        <w:rPr>
          <w:rFonts w:ascii="Arial" w:hAnsi="Arial" w:cs="Arial"/>
          <w:b/>
          <w:color w:val="1F497D" w:themeColor="text2"/>
        </w:rPr>
        <w:t>.10.2022</w:t>
      </w:r>
      <w:r w:rsidRPr="00C625DD">
        <w:rPr>
          <w:rFonts w:ascii="Arial" w:hAnsi="Arial" w:cs="Arial"/>
          <w:b/>
          <w:color w:val="1F497D" w:themeColor="text2"/>
        </w:rPr>
        <w:t xml:space="preserve"> r. </w:t>
      </w:r>
      <w:r w:rsidRPr="00014608">
        <w:rPr>
          <w:rFonts w:ascii="Arial" w:hAnsi="Arial" w:cs="Arial"/>
        </w:rPr>
        <w:t xml:space="preserve">na konto: </w:t>
      </w:r>
      <w:r w:rsidRPr="00CB00DE">
        <w:rPr>
          <w:rStyle w:val="Pogrubienie"/>
          <w:rFonts w:ascii="Arial" w:hAnsi="Arial" w:cs="Arial"/>
          <w:b w:val="0"/>
        </w:rPr>
        <w:t xml:space="preserve">Powszechna Kasa Oszczędności Bank Polski SA, Północny Regionalny Oddział Korporacyjny w </w:t>
      </w:r>
      <w:r w:rsidRPr="00CB00DE">
        <w:rPr>
          <w:rStyle w:val="Pogrubienie"/>
          <w:rFonts w:ascii="Arial" w:hAnsi="Arial" w:cs="Arial"/>
          <w:b w:val="0"/>
        </w:rPr>
        <w:lastRenderedPageBreak/>
        <w:t>Gdyni, Regionalne Centrum Korporacyjne w Koszalinie 75-054 Koszalin, ul. Młyńska 20,</w:t>
      </w:r>
    </w:p>
    <w:p w:rsidR="00505797" w:rsidRPr="00CB00DE" w:rsidRDefault="00B81565" w:rsidP="00CB00DE">
      <w:pPr>
        <w:pStyle w:val="Akapitzlist"/>
        <w:ind w:left="720"/>
        <w:jc w:val="both"/>
        <w:rPr>
          <w:rFonts w:ascii="Arial" w:hAnsi="Arial" w:cs="Arial"/>
          <w:bCs/>
        </w:rPr>
      </w:pPr>
      <w:r w:rsidRPr="00C625DD">
        <w:rPr>
          <w:rStyle w:val="Pogrubienie"/>
          <w:rFonts w:ascii="Arial" w:hAnsi="Arial" w:cs="Arial"/>
          <w:color w:val="1F497D" w:themeColor="text2"/>
        </w:rPr>
        <w:t>nr</w:t>
      </w:r>
      <w:r w:rsidRPr="00C625DD">
        <w:rPr>
          <w:rFonts w:ascii="Arial" w:hAnsi="Arial" w:cs="Arial"/>
          <w:b/>
          <w:bCs/>
          <w:color w:val="1F497D" w:themeColor="text2"/>
        </w:rPr>
        <w:t xml:space="preserve"> </w:t>
      </w:r>
      <w:r w:rsidRPr="00C625DD">
        <w:rPr>
          <w:rStyle w:val="Pogrubienie"/>
          <w:rFonts w:ascii="Arial" w:hAnsi="Arial" w:cs="Arial"/>
          <w:color w:val="1F497D" w:themeColor="text2"/>
        </w:rPr>
        <w:t>95 1020 2791 0000 7902 0312 2330</w:t>
      </w:r>
      <w:r w:rsidRPr="00C625DD">
        <w:rPr>
          <w:rFonts w:ascii="Arial" w:hAnsi="Arial" w:cs="Arial"/>
          <w:b/>
          <w:color w:val="1F497D" w:themeColor="text2"/>
        </w:rPr>
        <w:t xml:space="preserve">  </w:t>
      </w:r>
      <w:r w:rsidR="00505797" w:rsidRPr="00C625DD">
        <w:rPr>
          <w:rFonts w:ascii="Arial" w:hAnsi="Arial" w:cs="Arial"/>
          <w:i/>
          <w:color w:val="1F497D" w:themeColor="text2"/>
        </w:rPr>
        <w:t xml:space="preserve">z  </w:t>
      </w:r>
      <w:r w:rsidR="00505797" w:rsidRPr="00CB00DE">
        <w:rPr>
          <w:rFonts w:ascii="Arial" w:hAnsi="Arial" w:cs="Arial"/>
          <w:i/>
        </w:rPr>
        <w:t>dopiskie</w:t>
      </w:r>
      <w:r w:rsidR="0013135C" w:rsidRPr="00CB00DE">
        <w:rPr>
          <w:rFonts w:ascii="Arial" w:hAnsi="Arial" w:cs="Arial"/>
          <w:i/>
        </w:rPr>
        <w:t>m:  „wadium - przetarg  na pniu</w:t>
      </w:r>
      <w:r w:rsidR="00AE1D4E" w:rsidRPr="00CB00DE">
        <w:rPr>
          <w:rFonts w:ascii="Arial" w:hAnsi="Arial" w:cs="Arial"/>
          <w:i/>
        </w:rPr>
        <w:t xml:space="preserve"> </w:t>
      </w:r>
      <w:r w:rsidR="004F3957" w:rsidRPr="00CB00DE">
        <w:rPr>
          <w:rFonts w:ascii="Arial" w:hAnsi="Arial" w:cs="Arial"/>
          <w:i/>
        </w:rPr>
        <w:t>Powiat</w:t>
      </w:r>
      <w:r w:rsidR="00505797" w:rsidRPr="00CB00DE">
        <w:rPr>
          <w:rFonts w:ascii="Arial" w:hAnsi="Arial" w:cs="Arial"/>
          <w:i/>
        </w:rPr>
        <w:t xml:space="preserve">”. </w:t>
      </w:r>
      <w:r w:rsidR="00824F84">
        <w:rPr>
          <w:rFonts w:ascii="Arial" w:hAnsi="Arial" w:cs="Arial"/>
          <w:i/>
        </w:rPr>
        <w:t>(Wadium musi wpłynąć na konto sprzedającego przed otwarciem ofert)</w:t>
      </w:r>
    </w:p>
    <w:p w:rsidR="00BF38DC" w:rsidRPr="00014608" w:rsidRDefault="00BF38DC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Wadium wnosi się wyłącznie w pieniądzu (wpłatą gotówki na konto lub przelewem).</w:t>
      </w:r>
    </w:p>
    <w:p w:rsidR="00EF25EC" w:rsidRPr="00014608" w:rsidRDefault="00AA0765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Wadium złożone przez oferentów, zostanie zwrócone </w:t>
      </w:r>
      <w:r w:rsidR="00F05C68">
        <w:rPr>
          <w:rFonts w:ascii="Arial" w:hAnsi="Arial" w:cs="Arial"/>
        </w:rPr>
        <w:t>w terminie 7 dni</w:t>
      </w:r>
      <w:r w:rsidR="00EF25EC" w:rsidRPr="00014608">
        <w:rPr>
          <w:rFonts w:ascii="Arial" w:hAnsi="Arial" w:cs="Arial"/>
        </w:rPr>
        <w:t>, odpowiednio:</w:t>
      </w:r>
    </w:p>
    <w:p w:rsidR="00AA0765" w:rsidRPr="00014608" w:rsidRDefault="00EF25EC" w:rsidP="00CB00D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od dnia dokonania wyboru,</w:t>
      </w:r>
    </w:p>
    <w:p w:rsidR="00EF25EC" w:rsidRPr="00014608" w:rsidRDefault="00EF25EC" w:rsidP="00CB00D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odrzucenia oferty,</w:t>
      </w:r>
    </w:p>
    <w:p w:rsidR="00EF25EC" w:rsidRPr="00014608" w:rsidRDefault="00EF25EC" w:rsidP="00CB00D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unieważnieniu przetargu</w:t>
      </w:r>
    </w:p>
    <w:p w:rsidR="00EF25EC" w:rsidRPr="00014608" w:rsidRDefault="00EF25EC" w:rsidP="00CB00D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odwołania przetargu,</w:t>
      </w:r>
    </w:p>
    <w:p w:rsidR="00EF25EC" w:rsidRPr="00014608" w:rsidRDefault="00EF25EC" w:rsidP="00CB00D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zakończenia przetargu wynikiem negatywnym</w:t>
      </w:r>
    </w:p>
    <w:p w:rsidR="00AA0765" w:rsidRPr="00014608" w:rsidRDefault="00AA0765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Wadium złożone przez nabywcę </w:t>
      </w:r>
      <w:r w:rsidR="00EF25EC" w:rsidRPr="00014608">
        <w:rPr>
          <w:rFonts w:ascii="Arial" w:hAnsi="Arial" w:cs="Arial"/>
        </w:rPr>
        <w:t>zalicza się na poczet ceny</w:t>
      </w:r>
      <w:r w:rsidRPr="00014608">
        <w:rPr>
          <w:rFonts w:ascii="Arial" w:hAnsi="Arial" w:cs="Arial"/>
        </w:rPr>
        <w:t>.</w:t>
      </w:r>
    </w:p>
    <w:p w:rsidR="00AA0765" w:rsidRPr="00014608" w:rsidRDefault="00AA0765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Wadium nie podlega zwrotowi w przypadku, gdy</w:t>
      </w:r>
      <w:r w:rsidR="00EF25EC" w:rsidRPr="00014608">
        <w:rPr>
          <w:rFonts w:ascii="Arial" w:hAnsi="Arial" w:cs="Arial"/>
        </w:rPr>
        <w:t xml:space="preserve"> oferent , który wygrał przetarg , uchylił się od zawarcia umowy sprzedaży.</w:t>
      </w:r>
    </w:p>
    <w:p w:rsidR="00505797" w:rsidRPr="00014608" w:rsidRDefault="0050579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Ofertę należy przygotować na</w:t>
      </w:r>
      <w:r w:rsidR="00EC2027" w:rsidRPr="00014608">
        <w:rPr>
          <w:rFonts w:ascii="Arial" w:hAnsi="Arial" w:cs="Arial"/>
        </w:rPr>
        <w:t xml:space="preserve">/wg  formularza </w:t>
      </w:r>
      <w:r w:rsidR="00CB00DE">
        <w:rPr>
          <w:rFonts w:ascii="Arial" w:hAnsi="Arial" w:cs="Arial"/>
        </w:rPr>
        <w:t xml:space="preserve"> stanowiącego załącznik nr 1 </w:t>
      </w:r>
      <w:r w:rsidR="00173A2B" w:rsidRPr="00014608">
        <w:rPr>
          <w:rFonts w:ascii="Arial" w:hAnsi="Arial" w:cs="Arial"/>
        </w:rPr>
        <w:t>do Ogłoszenia</w:t>
      </w:r>
      <w:r w:rsidRPr="00014608">
        <w:rPr>
          <w:rFonts w:ascii="Arial" w:hAnsi="Arial" w:cs="Arial"/>
        </w:rPr>
        <w:t xml:space="preserve"> </w:t>
      </w:r>
      <w:r w:rsidR="00CB00DE">
        <w:rPr>
          <w:rFonts w:ascii="Arial" w:hAnsi="Arial" w:cs="Arial"/>
        </w:rPr>
        <w:t xml:space="preserve"> </w:t>
      </w:r>
    </w:p>
    <w:p w:rsidR="00AA0765" w:rsidRPr="00014608" w:rsidRDefault="00CB00DE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Zaleca się, aby oferent </w:t>
      </w:r>
      <w:r w:rsidR="00AA0765" w:rsidRPr="00014608">
        <w:rPr>
          <w:rFonts w:ascii="Arial" w:hAnsi="Arial" w:cs="Arial"/>
          <w:bCs/>
        </w:rPr>
        <w:t>obejrz</w:t>
      </w:r>
      <w:r>
        <w:rPr>
          <w:rFonts w:ascii="Arial" w:hAnsi="Arial" w:cs="Arial"/>
          <w:bCs/>
        </w:rPr>
        <w:t>ał</w:t>
      </w:r>
      <w:r w:rsidR="00AA0765" w:rsidRPr="00014608">
        <w:rPr>
          <w:rFonts w:ascii="Arial" w:hAnsi="Arial" w:cs="Arial"/>
          <w:bCs/>
        </w:rPr>
        <w:t xml:space="preserve"> oferowane do sprzedaży drzewa</w:t>
      </w:r>
      <w:r>
        <w:rPr>
          <w:rFonts w:ascii="Arial" w:hAnsi="Arial" w:cs="Arial"/>
        </w:rPr>
        <w:t xml:space="preserve"> i miejsce wycinki </w:t>
      </w:r>
      <w:r w:rsidRPr="00014608">
        <w:rPr>
          <w:rFonts w:ascii="Arial" w:hAnsi="Arial" w:cs="Arial"/>
          <w:bCs/>
        </w:rPr>
        <w:t>przed złożeniem  oferty</w:t>
      </w:r>
      <w:r>
        <w:rPr>
          <w:rFonts w:ascii="Arial" w:hAnsi="Arial" w:cs="Arial"/>
          <w:bCs/>
        </w:rPr>
        <w:t>.</w:t>
      </w:r>
    </w:p>
    <w:p w:rsidR="00EC2027" w:rsidRPr="00014608" w:rsidRDefault="00AA0765" w:rsidP="00014608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014608">
        <w:rPr>
          <w:rFonts w:ascii="Arial" w:hAnsi="Arial" w:cs="Arial"/>
        </w:rPr>
        <w:t>Oferta powinna być sporządzona w języku polskim w formie pisemnej pod rygorem nieważności, opieczętowana i (czytelnie) podpisana przez osobę  umocowaną do składania oświadczeń woli w imieniu oferenta, oprawiona ze wszystkimi załącznikami   w sposób uniemożliwiający dekompletację.</w:t>
      </w:r>
      <w:r w:rsidR="00EC2027" w:rsidRPr="00014608">
        <w:rPr>
          <w:rFonts w:ascii="Arial" w:hAnsi="Arial" w:cs="Arial"/>
          <w:bCs/>
        </w:rPr>
        <w:t xml:space="preserve"> </w:t>
      </w:r>
    </w:p>
    <w:p w:rsidR="00EC2027" w:rsidRPr="00014608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014608">
        <w:rPr>
          <w:rFonts w:ascii="Arial" w:hAnsi="Arial" w:cs="Arial"/>
          <w:bCs/>
        </w:rPr>
        <w:t xml:space="preserve">Oferta powinna zawierać: </w:t>
      </w:r>
    </w:p>
    <w:p w:rsidR="00EC2027" w:rsidRPr="00014608" w:rsidRDefault="00EC2027" w:rsidP="00014608">
      <w:pPr>
        <w:pStyle w:val="Akapitzlist"/>
        <w:numPr>
          <w:ilvl w:val="1"/>
          <w:numId w:val="13"/>
        </w:numPr>
        <w:rPr>
          <w:rFonts w:ascii="Arial" w:hAnsi="Arial" w:cs="Arial"/>
          <w:bCs/>
        </w:rPr>
      </w:pPr>
      <w:r w:rsidRPr="00014608">
        <w:rPr>
          <w:rFonts w:ascii="Arial" w:hAnsi="Arial" w:cs="Arial"/>
          <w:bCs/>
        </w:rPr>
        <w:t>imię, nazwisko i adres lub nazwę(firmę) i siedzibę oferenta,</w:t>
      </w:r>
    </w:p>
    <w:p w:rsidR="00EC2027" w:rsidRPr="00014608" w:rsidRDefault="00EC2027" w:rsidP="00014608">
      <w:pPr>
        <w:pStyle w:val="Akapitzlist"/>
        <w:numPr>
          <w:ilvl w:val="1"/>
          <w:numId w:val="13"/>
        </w:numPr>
        <w:rPr>
          <w:rFonts w:ascii="Arial" w:hAnsi="Arial" w:cs="Arial"/>
          <w:bCs/>
        </w:rPr>
      </w:pPr>
      <w:r w:rsidRPr="00014608">
        <w:rPr>
          <w:rFonts w:ascii="Arial" w:hAnsi="Arial" w:cs="Arial"/>
          <w:bCs/>
        </w:rPr>
        <w:t>oferowana cenę i warunki jej zapłaty</w:t>
      </w:r>
    </w:p>
    <w:p w:rsidR="00346B03" w:rsidRPr="00014608" w:rsidRDefault="00EC2027" w:rsidP="00014608">
      <w:pPr>
        <w:pStyle w:val="Akapitzlist"/>
        <w:numPr>
          <w:ilvl w:val="1"/>
          <w:numId w:val="13"/>
        </w:numPr>
        <w:rPr>
          <w:rFonts w:ascii="Arial" w:hAnsi="Arial" w:cs="Arial"/>
          <w:bCs/>
        </w:rPr>
      </w:pPr>
      <w:r w:rsidRPr="00014608">
        <w:rPr>
          <w:rFonts w:ascii="Arial" w:hAnsi="Arial" w:cs="Arial"/>
          <w:bCs/>
        </w:rPr>
        <w:t>oświadczenie oferenta, że zapoznał się ze stanem przedmiotu przetargu lub ze ponosi odpowiedzialność za skutki wynikające z rezygnacji z oględzin.</w:t>
      </w:r>
    </w:p>
    <w:p w:rsidR="00AA0765" w:rsidRPr="00014608" w:rsidRDefault="00AA0765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  <w:b/>
          <w:bCs/>
        </w:rPr>
        <w:t>Do oferty należy dołączyć</w:t>
      </w:r>
      <w:r w:rsidRPr="00014608">
        <w:rPr>
          <w:rFonts w:ascii="Arial" w:hAnsi="Arial" w:cs="Arial"/>
          <w:b/>
        </w:rPr>
        <w:t>:</w:t>
      </w:r>
    </w:p>
    <w:p w:rsidR="00AA0765" w:rsidRDefault="00AA0765" w:rsidP="00EF282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dowód wniesienia wadium.</w:t>
      </w:r>
    </w:p>
    <w:p w:rsidR="00EF2820" w:rsidRPr="00014608" w:rsidRDefault="00EF2820" w:rsidP="00EF2820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– jeżeli dotyczy.</w:t>
      </w:r>
    </w:p>
    <w:p w:rsidR="00505797" w:rsidRPr="00014608" w:rsidRDefault="0050579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Każdy oferent może złożyć tylko jedną ofertę. </w:t>
      </w:r>
    </w:p>
    <w:p w:rsidR="00346B03" w:rsidRPr="00014608" w:rsidRDefault="00346B03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Czas związania ofertą - 30 dni od dnia upływu terminu  składania ofert.</w:t>
      </w:r>
    </w:p>
    <w:p w:rsidR="00505797" w:rsidRPr="00EF2820" w:rsidRDefault="00505797" w:rsidP="00EF282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Ofertę należy złożyć </w:t>
      </w:r>
      <w:r w:rsidR="00BF38DC" w:rsidRPr="00014608">
        <w:rPr>
          <w:rFonts w:ascii="Arial" w:hAnsi="Arial" w:cs="Arial"/>
        </w:rPr>
        <w:t xml:space="preserve">w sekretariacie Powiatowego </w:t>
      </w:r>
      <w:r w:rsidR="00600392" w:rsidRPr="00014608">
        <w:rPr>
          <w:rFonts w:ascii="Arial" w:hAnsi="Arial" w:cs="Arial"/>
        </w:rPr>
        <w:t>Z</w:t>
      </w:r>
      <w:r w:rsidR="00BF38DC" w:rsidRPr="00014608">
        <w:rPr>
          <w:rFonts w:ascii="Arial" w:hAnsi="Arial" w:cs="Arial"/>
        </w:rPr>
        <w:t>ar</w:t>
      </w:r>
      <w:r w:rsidR="0077613E" w:rsidRPr="00014608">
        <w:rPr>
          <w:rFonts w:ascii="Arial" w:hAnsi="Arial" w:cs="Arial"/>
        </w:rPr>
        <w:t>ządu Dróg w Koszalinie pok. Nr 1</w:t>
      </w:r>
      <w:r w:rsidR="00BF38DC" w:rsidRPr="00014608">
        <w:rPr>
          <w:rFonts w:ascii="Arial" w:hAnsi="Arial" w:cs="Arial"/>
        </w:rPr>
        <w:t xml:space="preserve"> </w:t>
      </w:r>
      <w:r w:rsidRPr="00014608">
        <w:rPr>
          <w:rFonts w:ascii="Arial" w:hAnsi="Arial" w:cs="Arial"/>
        </w:rPr>
        <w:t xml:space="preserve">do </w:t>
      </w:r>
      <w:r w:rsidRPr="00E42519">
        <w:rPr>
          <w:rFonts w:ascii="Arial" w:hAnsi="Arial" w:cs="Arial"/>
        </w:rPr>
        <w:t>dnia</w:t>
      </w:r>
      <w:r w:rsidRPr="00C625DD">
        <w:rPr>
          <w:rFonts w:ascii="Arial" w:hAnsi="Arial" w:cs="Arial"/>
          <w:color w:val="1F497D" w:themeColor="text2"/>
        </w:rPr>
        <w:t xml:space="preserve"> </w:t>
      </w:r>
      <w:r w:rsidR="00824F84">
        <w:rPr>
          <w:rFonts w:ascii="Arial" w:hAnsi="Arial" w:cs="Arial"/>
          <w:b/>
          <w:color w:val="1F497D" w:themeColor="text2"/>
        </w:rPr>
        <w:t>2</w:t>
      </w:r>
      <w:r w:rsidR="00D92C3F">
        <w:rPr>
          <w:rFonts w:ascii="Arial" w:hAnsi="Arial" w:cs="Arial"/>
          <w:b/>
          <w:color w:val="1F497D" w:themeColor="text2"/>
        </w:rPr>
        <w:t>6</w:t>
      </w:r>
      <w:r w:rsidR="00F65334" w:rsidRPr="00C625DD">
        <w:rPr>
          <w:rFonts w:ascii="Arial" w:hAnsi="Arial" w:cs="Arial"/>
          <w:b/>
          <w:color w:val="1F497D" w:themeColor="text2"/>
        </w:rPr>
        <w:t>.10</w:t>
      </w:r>
      <w:r w:rsidR="007F3D56" w:rsidRPr="00C625DD">
        <w:rPr>
          <w:rFonts w:ascii="Arial" w:hAnsi="Arial" w:cs="Arial"/>
          <w:b/>
          <w:color w:val="1F497D" w:themeColor="text2"/>
        </w:rPr>
        <w:t>.202</w:t>
      </w:r>
      <w:r w:rsidR="00824F84">
        <w:rPr>
          <w:rFonts w:ascii="Arial" w:hAnsi="Arial" w:cs="Arial"/>
          <w:b/>
          <w:color w:val="1F497D" w:themeColor="text2"/>
        </w:rPr>
        <w:t>2</w:t>
      </w:r>
      <w:r w:rsidR="003E7836" w:rsidRPr="00C625DD">
        <w:rPr>
          <w:rFonts w:ascii="Arial" w:hAnsi="Arial" w:cs="Arial"/>
          <w:b/>
          <w:color w:val="1F497D" w:themeColor="text2"/>
        </w:rPr>
        <w:t>r</w:t>
      </w:r>
      <w:r w:rsidR="00635FC5" w:rsidRPr="00C625DD">
        <w:rPr>
          <w:rFonts w:ascii="Arial" w:hAnsi="Arial" w:cs="Arial"/>
          <w:b/>
          <w:color w:val="1F497D" w:themeColor="text2"/>
        </w:rPr>
        <w:t xml:space="preserve">. godz. </w:t>
      </w:r>
      <w:r w:rsidR="00490843" w:rsidRPr="00C625DD">
        <w:rPr>
          <w:rFonts w:ascii="Arial" w:hAnsi="Arial" w:cs="Arial"/>
          <w:b/>
          <w:color w:val="1F497D" w:themeColor="text2"/>
        </w:rPr>
        <w:t>10</w:t>
      </w:r>
      <w:r w:rsidR="0013135C" w:rsidRPr="00C625DD">
        <w:rPr>
          <w:rFonts w:ascii="Arial" w:hAnsi="Arial" w:cs="Arial"/>
          <w:b/>
          <w:color w:val="1F497D" w:themeColor="text2"/>
        </w:rPr>
        <w:t>:00</w:t>
      </w:r>
      <w:r w:rsidRPr="00C625DD">
        <w:rPr>
          <w:rFonts w:ascii="Arial" w:hAnsi="Arial" w:cs="Arial"/>
          <w:b/>
          <w:color w:val="1F497D" w:themeColor="text2"/>
        </w:rPr>
        <w:t xml:space="preserve"> </w:t>
      </w:r>
      <w:r w:rsidRPr="00014608">
        <w:rPr>
          <w:rFonts w:ascii="Arial" w:hAnsi="Arial" w:cs="Arial"/>
        </w:rPr>
        <w:t>w</w:t>
      </w:r>
      <w:r w:rsidRPr="00014608">
        <w:rPr>
          <w:rFonts w:ascii="Arial" w:hAnsi="Arial" w:cs="Arial"/>
          <w:b/>
        </w:rPr>
        <w:t xml:space="preserve"> </w:t>
      </w:r>
      <w:r w:rsidRPr="00014608">
        <w:rPr>
          <w:rFonts w:ascii="Arial" w:hAnsi="Arial" w:cs="Arial"/>
        </w:rPr>
        <w:t xml:space="preserve">zamkniętej </w:t>
      </w:r>
      <w:r w:rsidR="00BA5158" w:rsidRPr="00014608">
        <w:rPr>
          <w:rFonts w:ascii="Arial" w:hAnsi="Arial" w:cs="Arial"/>
        </w:rPr>
        <w:t xml:space="preserve">kopercie </w:t>
      </w:r>
      <w:r w:rsidR="00635FC5" w:rsidRPr="00014608">
        <w:rPr>
          <w:rFonts w:ascii="Arial" w:hAnsi="Arial" w:cs="Arial"/>
        </w:rPr>
        <w:t>zaadresowanej</w:t>
      </w:r>
      <w:r w:rsidR="009E2776" w:rsidRPr="00014608">
        <w:rPr>
          <w:rFonts w:ascii="Arial" w:hAnsi="Arial" w:cs="Arial"/>
        </w:rPr>
        <w:t xml:space="preserve">  </w:t>
      </w:r>
      <w:r w:rsidRPr="00014608">
        <w:rPr>
          <w:rFonts w:ascii="Arial" w:hAnsi="Arial" w:cs="Arial"/>
        </w:rPr>
        <w:t>w następujący sposób:</w:t>
      </w:r>
      <w:r w:rsidR="00EF2820">
        <w:rPr>
          <w:rFonts w:ascii="Arial" w:hAnsi="Arial" w:cs="Arial"/>
        </w:rPr>
        <w:t xml:space="preserve"> </w:t>
      </w:r>
      <w:r w:rsidRPr="00EF2820">
        <w:rPr>
          <w:rFonts w:ascii="Arial" w:hAnsi="Arial" w:cs="Arial"/>
          <w:b/>
        </w:rPr>
        <w:t>Powiatowy Zarząd Dróg w Koszalinie</w:t>
      </w:r>
      <w:r w:rsidR="00EF2820">
        <w:rPr>
          <w:rFonts w:ascii="Arial" w:hAnsi="Arial" w:cs="Arial"/>
          <w:b/>
        </w:rPr>
        <w:t xml:space="preserve"> </w:t>
      </w:r>
      <w:r w:rsidRPr="00EF2820">
        <w:rPr>
          <w:rFonts w:ascii="Arial" w:hAnsi="Arial" w:cs="Arial"/>
          <w:b/>
        </w:rPr>
        <w:t>76-015 Manowo</w:t>
      </w:r>
      <w:r w:rsidR="007C3686" w:rsidRPr="00EF2820">
        <w:rPr>
          <w:rFonts w:ascii="Arial" w:hAnsi="Arial" w:cs="Arial"/>
          <w:b/>
        </w:rPr>
        <w:t>, ul. Cisowa 21</w:t>
      </w:r>
    </w:p>
    <w:p w:rsidR="00C27414" w:rsidRPr="00014608" w:rsidRDefault="00505797" w:rsidP="00EF2820">
      <w:pPr>
        <w:pStyle w:val="Akapitzlist"/>
        <w:ind w:left="720"/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Ponadto  koperta powinna być oznaczona napisem </w:t>
      </w:r>
      <w:r w:rsidR="00C27414" w:rsidRPr="00014608">
        <w:rPr>
          <w:rFonts w:ascii="Arial" w:hAnsi="Arial" w:cs="Arial"/>
          <w:b/>
        </w:rPr>
        <w:t>Oferta – zakup drzew  „na pniu</w:t>
      </w:r>
      <w:r w:rsidR="00ED7C7E" w:rsidRPr="00014608">
        <w:rPr>
          <w:rFonts w:ascii="Arial" w:hAnsi="Arial" w:cs="Arial"/>
          <w:b/>
        </w:rPr>
        <w:t>”</w:t>
      </w:r>
      <w:r w:rsidR="00AE1D4E" w:rsidRPr="00014608">
        <w:rPr>
          <w:rFonts w:ascii="Arial" w:hAnsi="Arial" w:cs="Arial"/>
          <w:b/>
        </w:rPr>
        <w:t xml:space="preserve"> – </w:t>
      </w:r>
      <w:r w:rsidR="004F3957" w:rsidRPr="00014608">
        <w:rPr>
          <w:rFonts w:ascii="Arial" w:hAnsi="Arial" w:cs="Arial"/>
          <w:b/>
        </w:rPr>
        <w:t>Powiat</w:t>
      </w:r>
      <w:r w:rsidR="00C27414" w:rsidRPr="00014608">
        <w:rPr>
          <w:rFonts w:ascii="Arial" w:hAnsi="Arial" w:cs="Arial"/>
          <w:b/>
        </w:rPr>
        <w:t xml:space="preserve"> </w:t>
      </w:r>
      <w:r w:rsidR="00C27414" w:rsidRPr="00014608">
        <w:rPr>
          <w:rFonts w:ascii="Arial" w:hAnsi="Arial" w:cs="Arial"/>
        </w:rPr>
        <w:t xml:space="preserve">oraz </w:t>
      </w:r>
      <w:r w:rsidR="00C27414" w:rsidRPr="00014608">
        <w:rPr>
          <w:rFonts w:ascii="Arial" w:hAnsi="Arial" w:cs="Arial"/>
          <w:b/>
        </w:rPr>
        <w:t xml:space="preserve">„Nie otwierać </w:t>
      </w:r>
      <w:r w:rsidR="00C55A50" w:rsidRPr="00014608">
        <w:rPr>
          <w:rFonts w:ascii="Arial" w:hAnsi="Arial" w:cs="Arial"/>
          <w:b/>
        </w:rPr>
        <w:t xml:space="preserve">przed </w:t>
      </w:r>
      <w:r w:rsidR="00824F84">
        <w:rPr>
          <w:rFonts w:ascii="Arial" w:hAnsi="Arial" w:cs="Arial"/>
          <w:b/>
          <w:color w:val="1F497D" w:themeColor="text2"/>
        </w:rPr>
        <w:t>24</w:t>
      </w:r>
      <w:r w:rsidR="00F65334" w:rsidRPr="00C625DD">
        <w:rPr>
          <w:rFonts w:ascii="Arial" w:hAnsi="Arial" w:cs="Arial"/>
          <w:b/>
          <w:color w:val="1F497D" w:themeColor="text2"/>
        </w:rPr>
        <w:t>.10</w:t>
      </w:r>
      <w:r w:rsidR="00824F84">
        <w:rPr>
          <w:rFonts w:ascii="Arial" w:hAnsi="Arial" w:cs="Arial"/>
          <w:b/>
          <w:color w:val="1F497D" w:themeColor="text2"/>
        </w:rPr>
        <w:t>.2022</w:t>
      </w:r>
      <w:r w:rsidR="003E7836" w:rsidRPr="00C625DD">
        <w:rPr>
          <w:rFonts w:ascii="Arial" w:hAnsi="Arial" w:cs="Arial"/>
          <w:b/>
          <w:color w:val="1F497D" w:themeColor="text2"/>
        </w:rPr>
        <w:t>r</w:t>
      </w:r>
      <w:r w:rsidR="006558AC" w:rsidRPr="00C625DD">
        <w:rPr>
          <w:rFonts w:ascii="Arial" w:hAnsi="Arial" w:cs="Arial"/>
          <w:b/>
          <w:color w:val="1F497D" w:themeColor="text2"/>
        </w:rPr>
        <w:t>. godz. 10:</w:t>
      </w:r>
      <w:r w:rsidR="00BB75DE" w:rsidRPr="00C625DD">
        <w:rPr>
          <w:rFonts w:ascii="Arial" w:hAnsi="Arial" w:cs="Arial"/>
          <w:b/>
          <w:color w:val="1F497D" w:themeColor="text2"/>
        </w:rPr>
        <w:t>10</w:t>
      </w:r>
      <w:r w:rsidR="00C27414" w:rsidRPr="00C625DD">
        <w:rPr>
          <w:rFonts w:ascii="Arial" w:hAnsi="Arial" w:cs="Arial"/>
          <w:b/>
          <w:color w:val="1F497D" w:themeColor="text2"/>
        </w:rPr>
        <w:t>.”</w:t>
      </w:r>
    </w:p>
    <w:p w:rsidR="00505797" w:rsidRPr="00E42519" w:rsidRDefault="0050579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Otwarcie ofert odbędzie się  w dniu</w:t>
      </w:r>
      <w:r w:rsidR="00CC0667" w:rsidRPr="00014608">
        <w:rPr>
          <w:rFonts w:ascii="Arial" w:hAnsi="Arial" w:cs="Arial"/>
        </w:rPr>
        <w:t xml:space="preserve"> </w:t>
      </w:r>
      <w:r w:rsidR="00D92C3F">
        <w:rPr>
          <w:rFonts w:ascii="Arial" w:hAnsi="Arial" w:cs="Arial"/>
          <w:b/>
          <w:color w:val="1F497D" w:themeColor="text2"/>
        </w:rPr>
        <w:t>26</w:t>
      </w:r>
      <w:r w:rsidR="00F65334" w:rsidRPr="00C625DD">
        <w:rPr>
          <w:rFonts w:ascii="Arial" w:hAnsi="Arial" w:cs="Arial"/>
          <w:b/>
          <w:color w:val="1F497D" w:themeColor="text2"/>
        </w:rPr>
        <w:t>.10</w:t>
      </w:r>
      <w:r w:rsidR="00D925C0" w:rsidRPr="00C625DD">
        <w:rPr>
          <w:rFonts w:ascii="Arial" w:hAnsi="Arial" w:cs="Arial"/>
          <w:b/>
          <w:color w:val="1F497D" w:themeColor="text2"/>
        </w:rPr>
        <w:t>.2021</w:t>
      </w:r>
      <w:r w:rsidR="003E7836" w:rsidRPr="00C625DD">
        <w:rPr>
          <w:rFonts w:ascii="Arial" w:hAnsi="Arial" w:cs="Arial"/>
          <w:b/>
          <w:color w:val="1F497D" w:themeColor="text2"/>
        </w:rPr>
        <w:t>r</w:t>
      </w:r>
      <w:r w:rsidR="0013135C" w:rsidRPr="00C625DD">
        <w:rPr>
          <w:rFonts w:ascii="Arial" w:hAnsi="Arial" w:cs="Arial"/>
          <w:b/>
          <w:color w:val="1F497D" w:themeColor="text2"/>
        </w:rPr>
        <w:t xml:space="preserve">. godz. </w:t>
      </w:r>
      <w:r w:rsidR="006558AC" w:rsidRPr="00C625DD">
        <w:rPr>
          <w:rFonts w:ascii="Arial" w:hAnsi="Arial" w:cs="Arial"/>
          <w:b/>
          <w:color w:val="1F497D" w:themeColor="text2"/>
        </w:rPr>
        <w:t>10:</w:t>
      </w:r>
      <w:r w:rsidR="00BB75DE" w:rsidRPr="00C625DD">
        <w:rPr>
          <w:rFonts w:ascii="Arial" w:hAnsi="Arial" w:cs="Arial"/>
          <w:b/>
          <w:color w:val="1F497D" w:themeColor="text2"/>
        </w:rPr>
        <w:t>10</w:t>
      </w:r>
      <w:r w:rsidR="0013135C" w:rsidRPr="00C625DD">
        <w:rPr>
          <w:rFonts w:ascii="Arial" w:hAnsi="Arial" w:cs="Arial"/>
          <w:b/>
          <w:color w:val="1F497D" w:themeColor="text2"/>
        </w:rPr>
        <w:t xml:space="preserve">” </w:t>
      </w:r>
      <w:r w:rsidRPr="00E42519">
        <w:rPr>
          <w:rFonts w:ascii="Arial" w:hAnsi="Arial" w:cs="Arial"/>
        </w:rPr>
        <w:t>w siedzibie Powiatowego Zar</w:t>
      </w:r>
      <w:r w:rsidR="008A24F7" w:rsidRPr="00E42519">
        <w:rPr>
          <w:rFonts w:ascii="Arial" w:hAnsi="Arial" w:cs="Arial"/>
        </w:rPr>
        <w:t>ządu Dróg w Koszalinie pok. nr 1</w:t>
      </w:r>
    </w:p>
    <w:p w:rsidR="00EC2027" w:rsidRPr="00014608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  <w:b/>
        </w:rPr>
        <w:t>Oferta podlega odrzuceniu , jeżeli:</w:t>
      </w:r>
    </w:p>
    <w:p w:rsidR="00EC2027" w:rsidRPr="00014608" w:rsidRDefault="00EC2027" w:rsidP="00014608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została złożona po wyznaczonym terminie w niewłaściwym miejscu, lub przez osobę, która nie wniosła wadium,</w:t>
      </w:r>
    </w:p>
    <w:p w:rsidR="00EF2820" w:rsidRPr="00EF2820" w:rsidRDefault="00EC2027" w:rsidP="00EF2820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lastRenderedPageBreak/>
        <w:t xml:space="preserve">nie zawiera </w:t>
      </w:r>
      <w:r w:rsidR="00AA0C0D" w:rsidRPr="00014608">
        <w:rPr>
          <w:rFonts w:ascii="Arial" w:hAnsi="Arial" w:cs="Arial"/>
        </w:rPr>
        <w:t>wymaganych</w:t>
      </w:r>
      <w:r w:rsidR="009E2776" w:rsidRPr="00014608">
        <w:rPr>
          <w:rFonts w:ascii="Arial" w:hAnsi="Arial" w:cs="Arial"/>
        </w:rPr>
        <w:t xml:space="preserve"> </w:t>
      </w:r>
      <w:r w:rsidRPr="00014608">
        <w:rPr>
          <w:rFonts w:ascii="Arial" w:hAnsi="Arial" w:cs="Arial"/>
        </w:rPr>
        <w:t>lub dane są niekompletne, nieczytelne lub budzą wątpliwość, zaś złożenie wyjaśnień mogłoby prowadzić do uznania jej za nową ofertę.</w:t>
      </w:r>
    </w:p>
    <w:p w:rsidR="00EF2820" w:rsidRPr="00EF2820" w:rsidRDefault="00EF2820" w:rsidP="00EF282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F2820">
        <w:rPr>
          <w:rFonts w:cs="Arial"/>
        </w:rPr>
        <w:t xml:space="preserve">O </w:t>
      </w:r>
      <w:r w:rsidRPr="00EF2820">
        <w:rPr>
          <w:rFonts w:ascii="Arial" w:hAnsi="Arial" w:cs="Arial"/>
        </w:rPr>
        <w:t>odrzuceniu oferty zawiadamia się niezwłocznie oferenta.</w:t>
      </w:r>
    </w:p>
    <w:p w:rsidR="00EC2027" w:rsidRPr="00014608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Sprzedaż nie może nastąpić za cenę niższą od ceny wywoławczej </w:t>
      </w:r>
      <w:r w:rsidR="00156909" w:rsidRPr="00014608">
        <w:rPr>
          <w:rFonts w:ascii="Arial" w:hAnsi="Arial" w:cs="Arial"/>
        </w:rPr>
        <w:t>.</w:t>
      </w:r>
    </w:p>
    <w:p w:rsidR="00EC2027" w:rsidRPr="00014608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014608">
        <w:rPr>
          <w:rFonts w:ascii="Arial" w:hAnsi="Arial" w:cs="Arial"/>
          <w:b/>
        </w:rPr>
        <w:t xml:space="preserve">Komisja przetargowa wybiera oferenta, który zaoferował najwyższą cenę. </w:t>
      </w:r>
    </w:p>
    <w:p w:rsidR="00EC2027" w:rsidRPr="00014608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W razie ustalenia, że kilku oferentów zaoferowało tę samą ceną , komisja przetargowa postanawia o kontynuowaniu przetargu w formie aukcji między tymi oferentami.  </w:t>
      </w:r>
    </w:p>
    <w:p w:rsidR="00EC2027" w:rsidRPr="00014608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Komisja przetargowa zawiadamia oferentów, którzy złożyli równorzędne oferty, o terminie i miejscy przeprowadzenia aukcji.</w:t>
      </w:r>
    </w:p>
    <w:p w:rsidR="00156909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 xml:space="preserve">Wydanie przedmiotu sprzedaży </w:t>
      </w:r>
      <w:r w:rsidR="00EF2820">
        <w:rPr>
          <w:rFonts w:ascii="Arial" w:hAnsi="Arial" w:cs="Arial"/>
        </w:rPr>
        <w:t>przekazanie drzew do wycinki -</w:t>
      </w:r>
      <w:r w:rsidRPr="00014608">
        <w:rPr>
          <w:rFonts w:ascii="Arial" w:hAnsi="Arial" w:cs="Arial"/>
        </w:rPr>
        <w:t xml:space="preserve">nastąpi niezwłocznie po zapłaceniu przez nabywcę ceny nabycia w wyznaczonym terminie nie dłuższym niż 7 dni od dnia zawarcia umowy sprzedaży.  </w:t>
      </w:r>
    </w:p>
    <w:p w:rsidR="00EF2820" w:rsidRPr="00014608" w:rsidRDefault="00EF2820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Wzór umowy stanowi załącznik nr 2 do niniejszego ogłoszenia.</w:t>
      </w:r>
    </w:p>
    <w:p w:rsidR="002B51DD" w:rsidRDefault="00EC2027" w:rsidP="00014608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014608">
        <w:rPr>
          <w:rFonts w:ascii="Arial" w:hAnsi="Arial" w:cs="Arial"/>
        </w:rPr>
        <w:t>Organizator przetargu zastrzega sobie prawo zamknięcia przetargu bez wybrania którejkolwiek z ofert.</w:t>
      </w:r>
    </w:p>
    <w:p w:rsidR="00F8741A" w:rsidRPr="00EF2820" w:rsidRDefault="00F8741A" w:rsidP="00EF2820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EF2820">
        <w:rPr>
          <w:rFonts w:ascii="Arial" w:hAnsi="Arial" w:cs="Arial"/>
          <w:b/>
        </w:rPr>
        <w:t>Powierzenie przetwarzania danych osobowych: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>
        <w:rPr>
          <w:rFonts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>
        <w:rPr>
          <w:rFonts w:cs="Arial"/>
          <w:color w:val="222222"/>
        </w:rPr>
        <w:t xml:space="preserve">Administratorem danych osobowych jest Powiatowy Zarząd Dróg w Koszalinie zwany dalej  PZD. 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PZD wskazuje, że Inspektorem  Ochrony  Danych Osobowych w  PZD  jest  P. </w:t>
      </w:r>
      <w:r w:rsidR="00824F84">
        <w:rPr>
          <w:rFonts w:cs="Arial"/>
          <w:color w:val="222222"/>
        </w:rPr>
        <w:t>Dorota Pokusa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Do kontaktu z inspektorem ochrony danych w PZD służy następujący adres  e - mail </w:t>
      </w:r>
      <w:hyperlink r:id="rId8" w:history="1">
        <w:r>
          <w:rPr>
            <w:rStyle w:val="Hipercze"/>
            <w:rFonts w:cs="Arial"/>
          </w:rPr>
          <w:t>iod.pzd@powiat.koszalin.pl</w:t>
        </w:r>
      </w:hyperlink>
      <w:r>
        <w:rPr>
          <w:rFonts w:cs="Arial"/>
        </w:rPr>
        <w:t xml:space="preserve"> </w:t>
      </w:r>
      <w:r>
        <w:rPr>
          <w:rFonts w:cs="Arial"/>
          <w:color w:val="222222"/>
        </w:rPr>
        <w:t>oraz</w:t>
      </w:r>
      <w:r w:rsidR="00824F84">
        <w:rPr>
          <w:rFonts w:cs="Arial"/>
          <w:color w:val="222222"/>
        </w:rPr>
        <w:t xml:space="preserve"> numery telefonów :  94 3424-432</w:t>
      </w:r>
      <w:r>
        <w:rPr>
          <w:rFonts w:cs="Arial"/>
          <w:color w:val="222222"/>
        </w:rPr>
        <w:t xml:space="preserve"> lub 94 3407 276. 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PZD wskazuje, że dane osobowe przetwarzane są w celu realizacji obowiązków statutowych, umów oraz celów wynikających z prawnie uzasadnionych interesów realizowanych przez PZD w Koszalinie.  Oznacza to w szczególności:</w:t>
      </w:r>
    </w:p>
    <w:p w:rsidR="00F8741A" w:rsidRPr="00D92C3F" w:rsidRDefault="00F8741A" w:rsidP="00D92C3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222222"/>
        </w:rPr>
      </w:pPr>
      <w:r w:rsidRPr="00D92C3F">
        <w:rPr>
          <w:rFonts w:ascii="Arial" w:hAnsi="Arial" w:cs="Arial"/>
          <w:color w:val="222222"/>
        </w:rPr>
        <w:t>przetwarzanie danych osobowych w celu  wykonywanych zadań wynikających ze Statutu jednostki,</w:t>
      </w:r>
    </w:p>
    <w:p w:rsidR="00F8741A" w:rsidRPr="00D92C3F" w:rsidRDefault="00F8741A" w:rsidP="00D92C3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222222"/>
        </w:rPr>
      </w:pPr>
      <w:r w:rsidRPr="00D92C3F">
        <w:rPr>
          <w:rFonts w:ascii="Arial" w:hAnsi="Arial" w:cs="Arial"/>
          <w:color w:val="222222"/>
        </w:rPr>
        <w:t xml:space="preserve">przetwarzania danych  osobowych wynikających z realizacji korespondencji, w tym skarg, wniosków, petycji i innych dokumentów składanych przez interesantów, </w:t>
      </w:r>
    </w:p>
    <w:p w:rsidR="00F8741A" w:rsidRPr="00D92C3F" w:rsidRDefault="00F8741A" w:rsidP="00D92C3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222222"/>
        </w:rPr>
      </w:pPr>
      <w:r w:rsidRPr="00D92C3F">
        <w:rPr>
          <w:rFonts w:ascii="Arial" w:hAnsi="Arial" w:cs="Arial"/>
          <w:color w:val="222222"/>
        </w:rPr>
        <w:t>prowadzenie opracowań statystycznych,</w:t>
      </w:r>
    </w:p>
    <w:p w:rsidR="00F8741A" w:rsidRPr="00D92C3F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 w:rsidRPr="00D92C3F">
        <w:rPr>
          <w:rFonts w:cs="Arial"/>
          <w:color w:val="222222"/>
        </w:rPr>
        <w:t>Celem przetwarzania jest :</w:t>
      </w:r>
    </w:p>
    <w:p w:rsidR="00F8741A" w:rsidRDefault="00F8741A" w:rsidP="00EF2820">
      <w:pPr>
        <w:pStyle w:val="Akapitzlist"/>
        <w:numPr>
          <w:ilvl w:val="0"/>
          <w:numId w:val="12"/>
        </w:num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wykonanie umowy, której stroną jest osoba, której dane dotyczą  lub do podjęcia działań na żądanie osoby, której dane dotyczą, przed zawarciem umowy;</w:t>
      </w:r>
    </w:p>
    <w:p w:rsidR="00F8741A" w:rsidRDefault="00F8741A" w:rsidP="00EF2820">
      <w:pPr>
        <w:pStyle w:val="Akapitzlist"/>
        <w:numPr>
          <w:ilvl w:val="0"/>
          <w:numId w:val="12"/>
        </w:num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wypełnienie obowiązku prawnego ciążącego na administratorze;</w:t>
      </w:r>
    </w:p>
    <w:p w:rsidR="00F8741A" w:rsidRDefault="00F8741A" w:rsidP="00EF2820">
      <w:pPr>
        <w:pStyle w:val="Akapitzlist"/>
        <w:numPr>
          <w:ilvl w:val="0"/>
          <w:numId w:val="12"/>
        </w:num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ochrona żywotnych interesów osoby, której dane dotyczą lub innej osoby fizycznej;</w:t>
      </w:r>
    </w:p>
    <w:p w:rsidR="00F8741A" w:rsidRDefault="00F8741A" w:rsidP="00EF2820">
      <w:pPr>
        <w:pStyle w:val="Akapitzlist"/>
        <w:numPr>
          <w:ilvl w:val="0"/>
          <w:numId w:val="12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przetwarzanie jest niezbędne do wykonania zadania realizowanego w interesie publicznym lub </w:t>
      </w:r>
      <w:r>
        <w:rPr>
          <w:rFonts w:ascii="Arial" w:hAnsi="Arial" w:cs="Arial"/>
          <w:sz w:val="22"/>
          <w:szCs w:val="22"/>
        </w:rPr>
        <w:t>w ramach sprawowania władzy publicznej powierzonej administratorowi.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Dane nie będą  przekazywane do państwa trzeciego. 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Dane osobowe przetwarzane będą do czasu: załatwienia sprawy /obowiązywania umowy/ plus niezbędny okres archiwizacji, a także do czasu wygaśnięcia wzajemnych roszczeń. 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Osobie zainteresowanej przysługuje prawo do żądania od PZD w Koszalinie dostępu do danych osobowych, ich sprostowania np. w sytuacji gdy są nieprawidłowe lub niekompletne, a także ich usunięcia lub ograniczenia przetwarzania, jak również prawo do wniesienia sprzeciwu wobec przetwarzania danych oraz prawo do przeniesienia danych do innego administratora.</w:t>
      </w:r>
    </w:p>
    <w:p w:rsidR="00F8741A" w:rsidRDefault="00F8741A" w:rsidP="00EF2820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Osobie zainteresowanej przysługuje prawo wniesienia skargi do PUODO gdy uzna, iż przetwarzanie danych osobowych dotyczących Pana/Pani narusza przepisy ogólnego rozporządzenia o ochronie danych osobowych z dnia 10 maja 2018 r . </w:t>
      </w:r>
      <w:r>
        <w:rPr>
          <w:rFonts w:cs="Arial"/>
          <w:b/>
          <w:color w:val="222222"/>
        </w:rPr>
        <w:t>Złożenie oferty  przez osobę fizyczną w niniejszym postępowaniu jest jednoznaczne z wyrażeniem zgody na przetwarzanie danych osobowych.</w:t>
      </w:r>
    </w:p>
    <w:p w:rsidR="00F8741A" w:rsidRPr="00EF2820" w:rsidRDefault="00F8741A" w:rsidP="00EF2820">
      <w:pPr>
        <w:spacing w:line="240" w:lineRule="auto"/>
        <w:ind w:left="360"/>
        <w:jc w:val="both"/>
        <w:rPr>
          <w:rFonts w:cs="Arial"/>
          <w:sz w:val="22"/>
        </w:rPr>
      </w:pPr>
      <w:r w:rsidRPr="00EF2820">
        <w:rPr>
          <w:rFonts w:cs="Arial"/>
          <w:sz w:val="22"/>
        </w:rPr>
        <w:t>Podstawa prawna:</w:t>
      </w:r>
    </w:p>
    <w:p w:rsidR="00F8741A" w:rsidRPr="00EF2820" w:rsidRDefault="00EF2820" w:rsidP="00EF2820">
      <w:pPr>
        <w:spacing w:line="24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F8741A" w:rsidRPr="00EF2820">
        <w:rPr>
          <w:rFonts w:cs="Arial"/>
          <w:sz w:val="22"/>
        </w:rPr>
        <w:t>rt. 6, ust.1 lit. od a do e oraz art. 13 ust.1 i ust.2 Rozporządzenia 2016/679 oraz art. – rozporządzenie Parlamentu Europejskiego i Rady (UE) 2016/679 z dnia 27 kwietnia 2016 r. w sprawie ochrony osób fizycznych w związku z przetwarzaniem danych osobowych i w sprawie swobodnego przepływu takich danych oraz uchylenia dyrektywy 95//46/WE (ogólne rozporządzenie o ochronie danych) (Dz. U. UE.L. z 2016 r. Nr 119, str. 1  tj. RODO) Ustawa o ochronie danych osobowych z dnia 10 maja 2018r. (Dz. U. z 2018r. poz. 1000)</w:t>
      </w:r>
    </w:p>
    <w:p w:rsidR="00F8741A" w:rsidRDefault="00F8741A" w:rsidP="00F8741A">
      <w:pPr>
        <w:spacing w:line="240" w:lineRule="auto"/>
        <w:rPr>
          <w:rFonts w:cs="Arial"/>
        </w:rPr>
      </w:pPr>
      <w:r>
        <w:rPr>
          <w:rFonts w:cs="Arial"/>
        </w:rPr>
        <w:t>Ogłoszenie wraz z załącznikami zostało  umieszczone   stronie  internetowej</w:t>
      </w:r>
      <w:r>
        <w:rPr>
          <w:rFonts w:eastAsia="Times New Roman" w:cs="Arial"/>
          <w:lang w:eastAsia="pl-PL"/>
        </w:rPr>
        <w:t>:</w:t>
      </w:r>
      <w:r>
        <w:rPr>
          <w:rFonts w:cs="Arial"/>
        </w:rPr>
        <w:t xml:space="preserve"> </w:t>
      </w:r>
      <w:hyperlink r:id="rId9" w:tooltip="Strona Biuletynu Zmówień Publicznych Powiatowego Zarządu Dróg w Koszalinie" w:history="1">
        <w:r>
          <w:rPr>
            <w:rStyle w:val="Hipercze"/>
            <w:rFonts w:cs="Arial"/>
          </w:rPr>
          <w:t xml:space="preserve">http://pzd.powiat.koszalin.pl </w:t>
        </w:r>
      </w:hyperlink>
      <w:r>
        <w:rPr>
          <w:rFonts w:cs="Arial"/>
        </w:rPr>
        <w:t xml:space="preserve"> (Biuletyn Informacji Publicznej Powiatowego Zarządu Dróg w Koszalinie) </w:t>
      </w:r>
      <w:r w:rsidRPr="00F82F28">
        <w:rPr>
          <w:rFonts w:cs="Arial"/>
          <w:b/>
        </w:rPr>
        <w:t xml:space="preserve">dnia </w:t>
      </w:r>
      <w:r w:rsidR="00D92C3F">
        <w:rPr>
          <w:rFonts w:cs="Arial"/>
          <w:b/>
        </w:rPr>
        <w:t>11</w:t>
      </w:r>
      <w:r w:rsidR="002D098A">
        <w:rPr>
          <w:rFonts w:cs="Arial"/>
          <w:b/>
        </w:rPr>
        <w:t>.10.2022</w:t>
      </w:r>
      <w:r w:rsidRPr="00F82F28">
        <w:rPr>
          <w:rFonts w:cs="Arial"/>
          <w:b/>
        </w:rPr>
        <w:t>r.</w:t>
      </w:r>
    </w:p>
    <w:p w:rsidR="00F8741A" w:rsidRDefault="00F8741A" w:rsidP="00F8741A">
      <w:pPr>
        <w:spacing w:line="240" w:lineRule="auto"/>
        <w:rPr>
          <w:rFonts w:cs="Arial"/>
          <w:b/>
        </w:rPr>
      </w:pPr>
      <w:r>
        <w:rPr>
          <w:rFonts w:cs="Arial"/>
        </w:rPr>
        <w:t xml:space="preserve">Ogłoszenie zostało wywieszone na tablicy ogłoszeń w siedzibie Powiatowego Zarządu Dróg w Koszalinie 75-015 Manowo, ul. Cisowa 21 </w:t>
      </w:r>
      <w:r w:rsidRPr="006E0CD4">
        <w:rPr>
          <w:rFonts w:cs="Arial"/>
          <w:b/>
        </w:rPr>
        <w:t xml:space="preserve">w dniu </w:t>
      </w:r>
      <w:r w:rsidR="00D92C3F">
        <w:rPr>
          <w:rFonts w:cs="Arial"/>
          <w:b/>
        </w:rPr>
        <w:t>11</w:t>
      </w:r>
      <w:r w:rsidR="002D098A">
        <w:rPr>
          <w:rFonts w:cs="Arial"/>
          <w:b/>
        </w:rPr>
        <w:t>.10.2022</w:t>
      </w:r>
      <w:r w:rsidRPr="006E0CD4">
        <w:rPr>
          <w:rFonts w:cs="Arial"/>
          <w:b/>
        </w:rPr>
        <w:t>r.</w:t>
      </w:r>
    </w:p>
    <w:p w:rsidR="00697D6A" w:rsidRDefault="00697D6A" w:rsidP="00F8741A">
      <w:pPr>
        <w:rPr>
          <w:rFonts w:cs="Arial"/>
        </w:rPr>
      </w:pPr>
    </w:p>
    <w:p w:rsidR="00F8741A" w:rsidRPr="00697D6A" w:rsidRDefault="00697D6A" w:rsidP="00F8741A">
      <w:pPr>
        <w:rPr>
          <w:rFonts w:cs="Arial"/>
          <w:b/>
        </w:rPr>
      </w:pPr>
      <w:bookmarkStart w:id="0" w:name="_GoBack"/>
      <w:r w:rsidRPr="00697D6A">
        <w:rPr>
          <w:rFonts w:cs="Arial"/>
          <w:b/>
        </w:rPr>
        <w:t xml:space="preserve">Mieczysław Zwoliński </w:t>
      </w:r>
    </w:p>
    <w:p w:rsidR="00697D6A" w:rsidRPr="00697D6A" w:rsidRDefault="00697D6A" w:rsidP="00F8741A">
      <w:pPr>
        <w:rPr>
          <w:rFonts w:cs="Arial"/>
          <w:b/>
        </w:rPr>
      </w:pPr>
      <w:r w:rsidRPr="00697D6A">
        <w:rPr>
          <w:rFonts w:cs="Arial"/>
          <w:b/>
        </w:rPr>
        <w:t xml:space="preserve">Dyrektor Powiatowego Zarządu Dróg </w:t>
      </w:r>
    </w:p>
    <w:p w:rsidR="00697D6A" w:rsidRPr="00697D6A" w:rsidRDefault="00697D6A" w:rsidP="00F8741A">
      <w:pPr>
        <w:rPr>
          <w:rFonts w:cs="Arial"/>
          <w:b/>
        </w:rPr>
      </w:pPr>
      <w:r w:rsidRPr="00697D6A">
        <w:rPr>
          <w:rFonts w:cs="Arial"/>
          <w:b/>
        </w:rPr>
        <w:t>w Koszalinie</w:t>
      </w:r>
    </w:p>
    <w:bookmarkEnd w:id="0"/>
    <w:p w:rsidR="007613FF" w:rsidRDefault="007613FF" w:rsidP="00F8741A">
      <w:pPr>
        <w:rPr>
          <w:rFonts w:cs="Arial"/>
        </w:rPr>
      </w:pPr>
    </w:p>
    <w:p w:rsidR="00F8741A" w:rsidRDefault="00F8741A" w:rsidP="00F8741A">
      <w:pPr>
        <w:spacing w:after="0" w:line="240" w:lineRule="auto"/>
        <w:rPr>
          <w:rFonts w:cs="Arial"/>
        </w:rPr>
      </w:pPr>
      <w:r>
        <w:rPr>
          <w:rFonts w:cs="Arial"/>
        </w:rPr>
        <w:t>Załączniki:</w:t>
      </w:r>
    </w:p>
    <w:p w:rsidR="00636EFE" w:rsidRDefault="00636EFE" w:rsidP="00F8741A">
      <w:pPr>
        <w:spacing w:after="0" w:line="240" w:lineRule="auto"/>
        <w:rPr>
          <w:rFonts w:cs="Arial"/>
        </w:rPr>
      </w:pPr>
    </w:p>
    <w:p w:rsidR="00636EFE" w:rsidRDefault="00636EFE" w:rsidP="00F8741A">
      <w:pPr>
        <w:spacing w:after="0" w:line="240" w:lineRule="auto"/>
        <w:rPr>
          <w:rFonts w:cs="Arial"/>
        </w:rPr>
      </w:pPr>
    </w:p>
    <w:p w:rsidR="00F8741A" w:rsidRDefault="00F8741A" w:rsidP="00F8741A">
      <w:pPr>
        <w:spacing w:after="0" w:line="240" w:lineRule="auto"/>
        <w:rPr>
          <w:rFonts w:cs="Arial"/>
        </w:rPr>
      </w:pPr>
      <w:r>
        <w:rPr>
          <w:rFonts w:cs="Arial"/>
        </w:rPr>
        <w:t>1. Załącznik nr 1 Wzór oferty</w:t>
      </w:r>
    </w:p>
    <w:p w:rsidR="00F8741A" w:rsidRDefault="00F8741A" w:rsidP="00F8741A">
      <w:pPr>
        <w:spacing w:after="0" w:line="240" w:lineRule="auto"/>
        <w:rPr>
          <w:rFonts w:cs="Arial"/>
        </w:rPr>
      </w:pPr>
      <w:r>
        <w:rPr>
          <w:rFonts w:cs="Arial"/>
        </w:rPr>
        <w:t>2. Załącznik nr 2 Wzór umowy</w:t>
      </w:r>
    </w:p>
    <w:p w:rsidR="00D714AF" w:rsidRPr="00D925C0" w:rsidRDefault="00D714AF" w:rsidP="0075115A">
      <w:pPr>
        <w:rPr>
          <w:b/>
          <w:color w:val="FF0000"/>
          <w:szCs w:val="24"/>
        </w:rPr>
      </w:pPr>
    </w:p>
    <w:sectPr w:rsidR="00D714AF" w:rsidRPr="00D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6E" w:rsidRDefault="00DA7B6E" w:rsidP="00E5671C">
      <w:pPr>
        <w:spacing w:after="0" w:line="240" w:lineRule="auto"/>
      </w:pPr>
      <w:r>
        <w:separator/>
      </w:r>
    </w:p>
  </w:endnote>
  <w:endnote w:type="continuationSeparator" w:id="0">
    <w:p w:rsidR="00DA7B6E" w:rsidRDefault="00DA7B6E" w:rsidP="00E5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6E" w:rsidRDefault="00DA7B6E" w:rsidP="00E5671C">
      <w:pPr>
        <w:spacing w:after="0" w:line="240" w:lineRule="auto"/>
      </w:pPr>
      <w:r>
        <w:separator/>
      </w:r>
    </w:p>
  </w:footnote>
  <w:footnote w:type="continuationSeparator" w:id="0">
    <w:p w:rsidR="00DA7B6E" w:rsidRDefault="00DA7B6E" w:rsidP="00E5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C8"/>
    <w:multiLevelType w:val="hybridMultilevel"/>
    <w:tmpl w:val="209AF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58ED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E1810"/>
    <w:multiLevelType w:val="hybridMultilevel"/>
    <w:tmpl w:val="85EE7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E87"/>
    <w:multiLevelType w:val="hybridMultilevel"/>
    <w:tmpl w:val="66BE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602"/>
    <w:multiLevelType w:val="hybridMultilevel"/>
    <w:tmpl w:val="D8EC7BF8"/>
    <w:lvl w:ilvl="0" w:tplc="BE7877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8110A3"/>
    <w:multiLevelType w:val="hybridMultilevel"/>
    <w:tmpl w:val="AA262470"/>
    <w:lvl w:ilvl="0" w:tplc="540497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F43"/>
    <w:multiLevelType w:val="hybridMultilevel"/>
    <w:tmpl w:val="A370A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F8D"/>
    <w:multiLevelType w:val="hybridMultilevel"/>
    <w:tmpl w:val="3BC080A2"/>
    <w:lvl w:ilvl="0" w:tplc="34867E6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2BF6"/>
    <w:multiLevelType w:val="hybridMultilevel"/>
    <w:tmpl w:val="7D00E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113EA"/>
    <w:multiLevelType w:val="hybridMultilevel"/>
    <w:tmpl w:val="503EEAF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5708"/>
    <w:multiLevelType w:val="hybridMultilevel"/>
    <w:tmpl w:val="AC943E32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AD227C2"/>
    <w:multiLevelType w:val="hybridMultilevel"/>
    <w:tmpl w:val="29561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5F9"/>
    <w:multiLevelType w:val="hybridMultilevel"/>
    <w:tmpl w:val="002E53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2"/>
      </w:rPr>
    </w:lvl>
    <w:lvl w:ilvl="1" w:tplc="85663C2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DE6CA74">
      <w:start w:val="2"/>
      <w:numFmt w:val="bullet"/>
      <w:lvlText w:val=""/>
      <w:lvlJc w:val="left"/>
      <w:pPr>
        <w:ind w:left="2688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C85A70"/>
    <w:multiLevelType w:val="hybridMultilevel"/>
    <w:tmpl w:val="7254648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2"/>
      </w:rPr>
    </w:lvl>
    <w:lvl w:ilvl="1" w:tplc="85663C2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DE6CA74">
      <w:start w:val="2"/>
      <w:numFmt w:val="bullet"/>
      <w:lvlText w:val=""/>
      <w:lvlJc w:val="left"/>
      <w:pPr>
        <w:ind w:left="2688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85099D"/>
    <w:multiLevelType w:val="hybridMultilevel"/>
    <w:tmpl w:val="C4489034"/>
    <w:lvl w:ilvl="0" w:tplc="AF700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416AF656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955F0"/>
    <w:multiLevelType w:val="hybridMultilevel"/>
    <w:tmpl w:val="989284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815BA"/>
    <w:multiLevelType w:val="hybridMultilevel"/>
    <w:tmpl w:val="0E80B130"/>
    <w:lvl w:ilvl="0" w:tplc="15FA758E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color w:val="auto"/>
        <w:sz w:val="22"/>
      </w:rPr>
    </w:lvl>
    <w:lvl w:ilvl="1" w:tplc="85663C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DE6CA74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63"/>
    <w:rsid w:val="00014608"/>
    <w:rsid w:val="0001564C"/>
    <w:rsid w:val="00017526"/>
    <w:rsid w:val="0002107F"/>
    <w:rsid w:val="0003271D"/>
    <w:rsid w:val="0004526A"/>
    <w:rsid w:val="00057CA5"/>
    <w:rsid w:val="00073879"/>
    <w:rsid w:val="000904A6"/>
    <w:rsid w:val="0009206F"/>
    <w:rsid w:val="000957C0"/>
    <w:rsid w:val="000B21D6"/>
    <w:rsid w:val="000B7F82"/>
    <w:rsid w:val="000D7069"/>
    <w:rsid w:val="000F19F8"/>
    <w:rsid w:val="00110707"/>
    <w:rsid w:val="001156FC"/>
    <w:rsid w:val="0013135C"/>
    <w:rsid w:val="00156909"/>
    <w:rsid w:val="00163CA3"/>
    <w:rsid w:val="001654C6"/>
    <w:rsid w:val="001671AA"/>
    <w:rsid w:val="00173A2B"/>
    <w:rsid w:val="00183F8E"/>
    <w:rsid w:val="00190AFB"/>
    <w:rsid w:val="001A0059"/>
    <w:rsid w:val="002030EA"/>
    <w:rsid w:val="0027342B"/>
    <w:rsid w:val="00283E0F"/>
    <w:rsid w:val="00285601"/>
    <w:rsid w:val="002A2CF3"/>
    <w:rsid w:val="002B51DD"/>
    <w:rsid w:val="002B6B6B"/>
    <w:rsid w:val="002D098A"/>
    <w:rsid w:val="002E0A73"/>
    <w:rsid w:val="002E2984"/>
    <w:rsid w:val="002F72B4"/>
    <w:rsid w:val="00303975"/>
    <w:rsid w:val="00346B03"/>
    <w:rsid w:val="00390966"/>
    <w:rsid w:val="003A2671"/>
    <w:rsid w:val="003A6AA2"/>
    <w:rsid w:val="003C47D9"/>
    <w:rsid w:val="003D09E9"/>
    <w:rsid w:val="003E131E"/>
    <w:rsid w:val="003E4C77"/>
    <w:rsid w:val="003E7836"/>
    <w:rsid w:val="003F11D8"/>
    <w:rsid w:val="00413128"/>
    <w:rsid w:val="00420423"/>
    <w:rsid w:val="00424688"/>
    <w:rsid w:val="004251E5"/>
    <w:rsid w:val="0045106A"/>
    <w:rsid w:val="0045208B"/>
    <w:rsid w:val="0045495C"/>
    <w:rsid w:val="00461074"/>
    <w:rsid w:val="00464055"/>
    <w:rsid w:val="00470A28"/>
    <w:rsid w:val="00490843"/>
    <w:rsid w:val="004B13D8"/>
    <w:rsid w:val="004B74B7"/>
    <w:rsid w:val="004C7582"/>
    <w:rsid w:val="004D1186"/>
    <w:rsid w:val="004D31EE"/>
    <w:rsid w:val="004F3957"/>
    <w:rsid w:val="004F3CDB"/>
    <w:rsid w:val="00500CAF"/>
    <w:rsid w:val="00505797"/>
    <w:rsid w:val="005177C4"/>
    <w:rsid w:val="00547AB2"/>
    <w:rsid w:val="00562D12"/>
    <w:rsid w:val="00571613"/>
    <w:rsid w:val="00581610"/>
    <w:rsid w:val="00592493"/>
    <w:rsid w:val="00594760"/>
    <w:rsid w:val="005A6BC2"/>
    <w:rsid w:val="005C0B3D"/>
    <w:rsid w:val="005D51B5"/>
    <w:rsid w:val="00600392"/>
    <w:rsid w:val="00635FC5"/>
    <w:rsid w:val="00636EFE"/>
    <w:rsid w:val="006436D7"/>
    <w:rsid w:val="006558AC"/>
    <w:rsid w:val="00663158"/>
    <w:rsid w:val="00674AB1"/>
    <w:rsid w:val="0067633A"/>
    <w:rsid w:val="00693BDA"/>
    <w:rsid w:val="00695C22"/>
    <w:rsid w:val="00696EE2"/>
    <w:rsid w:val="00697D6A"/>
    <w:rsid w:val="006C5DD3"/>
    <w:rsid w:val="006E5999"/>
    <w:rsid w:val="00711079"/>
    <w:rsid w:val="007140CC"/>
    <w:rsid w:val="00717BF0"/>
    <w:rsid w:val="0075115A"/>
    <w:rsid w:val="007613FF"/>
    <w:rsid w:val="00764561"/>
    <w:rsid w:val="0077178E"/>
    <w:rsid w:val="0077258F"/>
    <w:rsid w:val="0077335D"/>
    <w:rsid w:val="0077613E"/>
    <w:rsid w:val="007823E7"/>
    <w:rsid w:val="00790D64"/>
    <w:rsid w:val="007927C3"/>
    <w:rsid w:val="00793254"/>
    <w:rsid w:val="00796436"/>
    <w:rsid w:val="007A0795"/>
    <w:rsid w:val="007A61AD"/>
    <w:rsid w:val="007B2346"/>
    <w:rsid w:val="007B3890"/>
    <w:rsid w:val="007C3686"/>
    <w:rsid w:val="007C49AF"/>
    <w:rsid w:val="007C4B45"/>
    <w:rsid w:val="007E0462"/>
    <w:rsid w:val="007F3D56"/>
    <w:rsid w:val="007F7E1F"/>
    <w:rsid w:val="00805B36"/>
    <w:rsid w:val="00816261"/>
    <w:rsid w:val="00824F84"/>
    <w:rsid w:val="00834CF6"/>
    <w:rsid w:val="00835205"/>
    <w:rsid w:val="00841532"/>
    <w:rsid w:val="00885000"/>
    <w:rsid w:val="00885154"/>
    <w:rsid w:val="008A24F7"/>
    <w:rsid w:val="008A364B"/>
    <w:rsid w:val="009167C8"/>
    <w:rsid w:val="0097208B"/>
    <w:rsid w:val="00982733"/>
    <w:rsid w:val="009E2776"/>
    <w:rsid w:val="009E775D"/>
    <w:rsid w:val="009F1865"/>
    <w:rsid w:val="00A13144"/>
    <w:rsid w:val="00A220E4"/>
    <w:rsid w:val="00A37C3B"/>
    <w:rsid w:val="00A669A3"/>
    <w:rsid w:val="00A72822"/>
    <w:rsid w:val="00A7369C"/>
    <w:rsid w:val="00A76B90"/>
    <w:rsid w:val="00A807C3"/>
    <w:rsid w:val="00A82EE9"/>
    <w:rsid w:val="00A94124"/>
    <w:rsid w:val="00AA0765"/>
    <w:rsid w:val="00AA0C0D"/>
    <w:rsid w:val="00AA30DA"/>
    <w:rsid w:val="00AA3BEE"/>
    <w:rsid w:val="00AA5263"/>
    <w:rsid w:val="00AC7D63"/>
    <w:rsid w:val="00AE1D4E"/>
    <w:rsid w:val="00AE6F39"/>
    <w:rsid w:val="00AF05D9"/>
    <w:rsid w:val="00B232CB"/>
    <w:rsid w:val="00B268BE"/>
    <w:rsid w:val="00B42552"/>
    <w:rsid w:val="00B50D00"/>
    <w:rsid w:val="00B73AE1"/>
    <w:rsid w:val="00B81565"/>
    <w:rsid w:val="00B91289"/>
    <w:rsid w:val="00BA32FA"/>
    <w:rsid w:val="00BA5158"/>
    <w:rsid w:val="00BB1CEF"/>
    <w:rsid w:val="00BB75DE"/>
    <w:rsid w:val="00BC296C"/>
    <w:rsid w:val="00BD2FCE"/>
    <w:rsid w:val="00BF38DC"/>
    <w:rsid w:val="00C16881"/>
    <w:rsid w:val="00C2373C"/>
    <w:rsid w:val="00C27414"/>
    <w:rsid w:val="00C411F4"/>
    <w:rsid w:val="00C45068"/>
    <w:rsid w:val="00C4778F"/>
    <w:rsid w:val="00C50111"/>
    <w:rsid w:val="00C55A50"/>
    <w:rsid w:val="00C625DD"/>
    <w:rsid w:val="00C62F19"/>
    <w:rsid w:val="00C8671F"/>
    <w:rsid w:val="00CA40B8"/>
    <w:rsid w:val="00CB00DE"/>
    <w:rsid w:val="00CC0667"/>
    <w:rsid w:val="00CD218C"/>
    <w:rsid w:val="00CE13B4"/>
    <w:rsid w:val="00D11013"/>
    <w:rsid w:val="00D14F4F"/>
    <w:rsid w:val="00D160B2"/>
    <w:rsid w:val="00D17541"/>
    <w:rsid w:val="00D32338"/>
    <w:rsid w:val="00D556ED"/>
    <w:rsid w:val="00D57A17"/>
    <w:rsid w:val="00D714AF"/>
    <w:rsid w:val="00D77E0D"/>
    <w:rsid w:val="00D80827"/>
    <w:rsid w:val="00D836C8"/>
    <w:rsid w:val="00D925C0"/>
    <w:rsid w:val="00D92C3F"/>
    <w:rsid w:val="00D953CA"/>
    <w:rsid w:val="00DA2980"/>
    <w:rsid w:val="00DA2B46"/>
    <w:rsid w:val="00DA409D"/>
    <w:rsid w:val="00DA7B6E"/>
    <w:rsid w:val="00DF2CFF"/>
    <w:rsid w:val="00E13927"/>
    <w:rsid w:val="00E156EA"/>
    <w:rsid w:val="00E17B92"/>
    <w:rsid w:val="00E209F3"/>
    <w:rsid w:val="00E42519"/>
    <w:rsid w:val="00E5671C"/>
    <w:rsid w:val="00E56DBD"/>
    <w:rsid w:val="00E80DBE"/>
    <w:rsid w:val="00E929A8"/>
    <w:rsid w:val="00E93A46"/>
    <w:rsid w:val="00EA2883"/>
    <w:rsid w:val="00EC110C"/>
    <w:rsid w:val="00EC2027"/>
    <w:rsid w:val="00ED7C7E"/>
    <w:rsid w:val="00EF25EC"/>
    <w:rsid w:val="00EF2820"/>
    <w:rsid w:val="00EF2DA3"/>
    <w:rsid w:val="00F015DA"/>
    <w:rsid w:val="00F05C68"/>
    <w:rsid w:val="00F05CA4"/>
    <w:rsid w:val="00F107DF"/>
    <w:rsid w:val="00F22DD7"/>
    <w:rsid w:val="00F373A1"/>
    <w:rsid w:val="00F64A6E"/>
    <w:rsid w:val="00F65334"/>
    <w:rsid w:val="00F8741A"/>
    <w:rsid w:val="00F90AAE"/>
    <w:rsid w:val="00FE0E56"/>
    <w:rsid w:val="00FE36E3"/>
    <w:rsid w:val="00FE5DAE"/>
    <w:rsid w:val="00FE638F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B597-28DD-44CB-8282-D7EBE97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CF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18C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5797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057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5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0579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05797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19F8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AA0765"/>
    <w:pPr>
      <w:spacing w:after="0" w:line="240" w:lineRule="auto"/>
      <w:jc w:val="center"/>
      <w:outlineLvl w:val="0"/>
    </w:pPr>
    <w:rPr>
      <w:rFonts w:eastAsia="Times New Roman" w:cs="Arial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076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7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C36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14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314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218C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zd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zd.powiat.kosza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6899-FF34-4CE6-BD8B-4AD668D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Kochanowska</dc:creator>
  <cp:keywords/>
  <dc:description/>
  <cp:lastModifiedBy>Iwona</cp:lastModifiedBy>
  <cp:revision>184</cp:revision>
  <cp:lastPrinted>2022-10-07T11:33:00Z</cp:lastPrinted>
  <dcterms:created xsi:type="dcterms:W3CDTF">2014-04-24T12:48:00Z</dcterms:created>
  <dcterms:modified xsi:type="dcterms:W3CDTF">2022-10-11T06:31:00Z</dcterms:modified>
</cp:coreProperties>
</file>